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lang w:val="en-US" w:eastAsia="zh-CN"/>
        </w:rPr>
      </w:pPr>
    </w:p>
    <w:p>
      <w:pPr>
        <w:jc w:val="left"/>
        <w:rPr>
          <w:rFonts w:hint="eastAsia" w:ascii="微软雅黑" w:hAnsi="微软雅黑" w:eastAsia="微软雅黑" w:cs="微软雅黑"/>
          <w:b/>
          <w:bCs/>
          <w:sz w:val="28"/>
          <w:szCs w:val="28"/>
          <w:lang w:val="en-US" w:eastAsia="zh-CN"/>
        </w:rPr>
      </w:pPr>
      <w:r>
        <w:rPr>
          <w:rFonts w:hint="eastAsia" w:ascii="微软雅黑" w:hAnsi="微软雅黑" w:eastAsia="微软雅黑" w:cs="微软雅黑"/>
          <w:b/>
          <w:bCs/>
          <w:sz w:val="28"/>
          <w:szCs w:val="28"/>
          <w:lang w:val="en-US" w:eastAsia="zh-CN"/>
        </w:rPr>
        <w:t>蓝魔方  户外产品</w:t>
      </w:r>
    </w:p>
    <w:p>
      <w:pPr>
        <w:jc w:val="left"/>
        <w:rPr>
          <w:rFonts w:hint="eastAsia" w:ascii="微软雅黑" w:hAnsi="微软雅黑" w:eastAsia="微软雅黑" w:cs="微软雅黑"/>
          <w:b/>
          <w:bCs/>
          <w:sz w:val="32"/>
          <w:szCs w:val="32"/>
          <w:lang w:val="en-US" w:eastAsia="zh-CN"/>
        </w:rPr>
      </w:pPr>
      <w:r>
        <w:rPr>
          <w:rFonts w:hint="eastAsia" w:ascii="微软雅黑" w:hAnsi="微软雅黑" w:eastAsia="微软雅黑" w:cs="微软雅黑"/>
          <w:b/>
          <w:bCs/>
          <w:sz w:val="32"/>
          <w:szCs w:val="32"/>
          <w:lang w:val="en-US" w:eastAsia="zh-CN"/>
        </w:rPr>
        <w:t>感统游戏区（独轮车）</w:t>
      </w:r>
    </w:p>
    <w:p>
      <w:pPr>
        <w:pStyle w:val="2"/>
        <w:rPr>
          <w:rFonts w:hint="eastAsia" w:ascii="微软雅黑" w:hAnsi="微软雅黑" w:eastAsia="微软雅黑" w:cs="微软雅黑"/>
          <w:b/>
          <w:bCs/>
          <w:sz w:val="32"/>
          <w:szCs w:val="32"/>
          <w:lang w:val="en-US" w:eastAsia="zh-CN"/>
        </w:rPr>
      </w:pPr>
    </w:p>
    <w:p>
      <w:pPr>
        <w:pStyle w:val="2"/>
        <w:rPr>
          <w:rFonts w:hint="eastAsia" w:ascii="微软雅黑" w:hAnsi="微软雅黑" w:eastAsia="微软雅黑" w:cs="微软雅黑"/>
          <w:b/>
          <w:bCs/>
          <w:sz w:val="32"/>
          <w:szCs w:val="32"/>
          <w:lang w:val="en-US" w:eastAsia="zh-CN"/>
        </w:rPr>
      </w:pPr>
    </w:p>
    <w:p>
      <w:pPr>
        <w:jc w:val="center"/>
        <w:rPr>
          <w:rFonts w:hint="eastAsia" w:ascii="微软雅黑" w:hAnsi="微软雅黑" w:eastAsia="微软雅黑" w:cs="微软雅黑"/>
          <w:b/>
          <w:bCs/>
          <w:sz w:val="84"/>
          <w:szCs w:val="84"/>
          <w:lang w:val="en-US" w:eastAsia="zh-CN"/>
        </w:rPr>
      </w:pPr>
      <w:r>
        <w:rPr>
          <w:rFonts w:hint="eastAsia" w:ascii="微软雅黑" w:hAnsi="微软雅黑" w:eastAsia="微软雅黑" w:cs="微软雅黑"/>
          <w:b/>
          <w:bCs/>
          <w:sz w:val="84"/>
          <w:szCs w:val="84"/>
          <w:lang w:val="en-US" w:eastAsia="zh-CN"/>
        </w:rPr>
        <w:drawing>
          <wp:inline distT="0" distB="0" distL="114300" distR="114300">
            <wp:extent cx="5269865" cy="4243705"/>
            <wp:effectExtent l="12700" t="12700" r="13335" b="29845"/>
            <wp:docPr id="6" name="图片 6" descr="独轮车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独轮车1"/>
                    <pic:cNvPicPr>
                      <a:picLocks noChangeAspect="1"/>
                    </pic:cNvPicPr>
                  </pic:nvPicPr>
                  <pic:blipFill>
                    <a:blip r:embed="rId6"/>
                    <a:stretch>
                      <a:fillRect/>
                    </a:stretch>
                  </pic:blipFill>
                  <pic:spPr>
                    <a:xfrm>
                      <a:off x="0" y="0"/>
                      <a:ext cx="5269865" cy="4243705"/>
                    </a:xfrm>
                    <a:prstGeom prst="rect">
                      <a:avLst/>
                    </a:prstGeom>
                    <a:ln w="12700" cmpd="sng">
                      <a:solidFill>
                        <a:schemeClr val="tx1"/>
                      </a:solidFill>
                      <a:prstDash val="solid"/>
                    </a:ln>
                  </pic:spPr>
                </pic:pic>
              </a:graphicData>
            </a:graphic>
          </wp:inline>
        </w:drawing>
      </w:r>
    </w:p>
    <w:p>
      <w:pPr>
        <w:jc w:val="center"/>
        <w:rPr>
          <w:rFonts w:hint="eastAsia" w:ascii="微软雅黑" w:hAnsi="微软雅黑" w:eastAsia="微软雅黑" w:cs="微软雅黑"/>
          <w:b/>
          <w:bCs/>
          <w:sz w:val="84"/>
          <w:szCs w:val="84"/>
          <w:lang w:val="en-US" w:eastAsia="zh-CN"/>
        </w:rPr>
      </w:pPr>
    </w:p>
    <w:p>
      <w:pPr>
        <w:pStyle w:val="2"/>
        <w:bidi w:val="0"/>
        <w:rPr>
          <w:rFonts w:hint="eastAsia" w:ascii="微软雅黑" w:hAnsi="微软雅黑" w:eastAsia="微软雅黑" w:cs="微软雅黑"/>
          <w:b/>
          <w:bCs w:val="0"/>
          <w:sz w:val="32"/>
          <w:szCs w:val="32"/>
          <w:lang w:val="en-US" w:eastAsia="zh-CN"/>
        </w:rPr>
      </w:pPr>
    </w:p>
    <w:p>
      <w:pPr>
        <w:pStyle w:val="2"/>
        <w:bidi w:val="0"/>
        <w:rPr>
          <w:rFonts w:hint="eastAsia" w:ascii="微软雅黑" w:hAnsi="微软雅黑" w:eastAsia="微软雅黑" w:cs="微软雅黑"/>
          <w:sz w:val="32"/>
          <w:szCs w:val="32"/>
          <w:lang w:val="en-US" w:eastAsia="zh-CN"/>
        </w:rPr>
      </w:pPr>
      <w:r>
        <w:rPr>
          <w:sz w:val="32"/>
        </w:rPr>
        <mc:AlternateContent>
          <mc:Choice Requires="wps">
            <w:drawing>
              <wp:anchor distT="0" distB="0" distL="114300" distR="114300" simplePos="0" relativeHeight="251660288" behindDoc="0" locked="0" layoutInCell="1" allowOverlap="1">
                <wp:simplePos x="0" y="0"/>
                <wp:positionH relativeFrom="column">
                  <wp:posOffset>3519170</wp:posOffset>
                </wp:positionH>
                <wp:positionV relativeFrom="paragraph">
                  <wp:posOffset>69850</wp:posOffset>
                </wp:positionV>
                <wp:extent cx="1913890" cy="619760"/>
                <wp:effectExtent l="0" t="0" r="10160" b="8890"/>
                <wp:wrapNone/>
                <wp:docPr id="14" name="文本框 14"/>
                <wp:cNvGraphicFramePr/>
                <a:graphic xmlns:a="http://schemas.openxmlformats.org/drawingml/2006/main">
                  <a:graphicData uri="http://schemas.microsoft.com/office/word/2010/wordprocessingShape">
                    <wps:wsp>
                      <wps:cNvSpPr txBox="1"/>
                      <wps:spPr>
                        <a:xfrm>
                          <a:off x="5661660" y="9136380"/>
                          <a:ext cx="1913890" cy="61976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r>
                              <w:rPr>
                                <w:rFonts w:hint="eastAsia" w:ascii="微软雅黑" w:hAnsi="微软雅黑" w:eastAsia="微软雅黑" w:cs="微软雅黑"/>
                                <w:lang w:val="en-US" w:eastAsia="zh-CN"/>
                              </w:rPr>
                              <w:drawing>
                                <wp:inline distT="0" distB="0" distL="114300" distR="114300">
                                  <wp:extent cx="1621155" cy="447675"/>
                                  <wp:effectExtent l="0" t="0" r="17145" b="9525"/>
                                  <wp:docPr id="8" name="图片 8" descr="微信图片_20210426104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微信图片_20210426104041"/>
                                          <pic:cNvPicPr>
                                            <a:picLocks noChangeAspect="1"/>
                                          </pic:cNvPicPr>
                                        </pic:nvPicPr>
                                        <pic:blipFill>
                                          <a:blip r:embed="rId7"/>
                                          <a:stretch>
                                            <a:fillRect/>
                                          </a:stretch>
                                        </pic:blipFill>
                                        <pic:spPr>
                                          <a:xfrm>
                                            <a:off x="0" y="0"/>
                                            <a:ext cx="1621155" cy="4476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77.1pt;margin-top:5.5pt;height:48.8pt;width:150.7pt;z-index:251660288;mso-width-relative:page;mso-height-relative:page;" fillcolor="#FFFFFF [3201]" filled="t" stroked="f" coordsize="21600,21600" o:gfxdata="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A4FnGXVAAAA&#10;CgEAAA8AAAAAAAAAAQAgAAAAIgAAAGRycy9kb3ducmV2LnhtbFBLAQIUABQAAAAIAIdO4kBaumEw&#10;WQIAAJ0EAAAOAAAAAAAAAAEAIAAAACQBAABkcnMvZTJvRG9jLnhtbFBLBQYAAAAABgAGAFkBAADv&#10;BQAAAAA=&#10;">
                <v:fill on="t" focussize="0,0"/>
                <v:stroke on="f" weight="0.5pt"/>
                <v:imagedata o:title=""/>
                <o:lock v:ext="edit" aspectratio="f"/>
                <v:textbox>
                  <w:txbxContent>
                    <w:p>
                      <w:r>
                        <w:rPr>
                          <w:rFonts w:hint="eastAsia" w:ascii="微软雅黑" w:hAnsi="微软雅黑" w:eastAsia="微软雅黑" w:cs="微软雅黑"/>
                          <w:lang w:val="en-US" w:eastAsia="zh-CN"/>
                        </w:rPr>
                        <w:drawing>
                          <wp:inline distT="0" distB="0" distL="114300" distR="114300">
                            <wp:extent cx="1621155" cy="447675"/>
                            <wp:effectExtent l="0" t="0" r="17145" b="9525"/>
                            <wp:docPr id="8" name="图片 8" descr="微信图片_20210426104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微信图片_20210426104041"/>
                                    <pic:cNvPicPr>
                                      <a:picLocks noChangeAspect="1"/>
                                    </pic:cNvPicPr>
                                  </pic:nvPicPr>
                                  <pic:blipFill>
                                    <a:blip r:embed="rId7"/>
                                    <a:stretch>
                                      <a:fillRect/>
                                    </a:stretch>
                                  </pic:blipFill>
                                  <pic:spPr>
                                    <a:xfrm>
                                      <a:off x="0" y="0"/>
                                      <a:ext cx="1621155" cy="447675"/>
                                    </a:xfrm>
                                    <a:prstGeom prst="rect">
                                      <a:avLst/>
                                    </a:prstGeom>
                                  </pic:spPr>
                                </pic:pic>
                              </a:graphicData>
                            </a:graphic>
                          </wp:inline>
                        </w:drawing>
                      </w:r>
                    </w:p>
                  </w:txbxContent>
                </v:textbox>
              </v:shape>
            </w:pict>
          </mc:Fallback>
        </mc:AlternateContent>
      </w:r>
      <w:r>
        <w:rPr>
          <w:rFonts w:hint="eastAsia" w:ascii="微软雅黑" w:hAnsi="微软雅黑" w:eastAsia="微软雅黑" w:cs="微软雅黑"/>
          <w:b/>
          <w:bCs w:val="0"/>
          <w:sz w:val="32"/>
          <w:szCs w:val="32"/>
          <w:lang w:val="en-US" w:eastAsia="zh-CN"/>
        </w:rPr>
        <w:t>说 明 书</w:t>
      </w:r>
      <w:r>
        <w:rPr>
          <w:rFonts w:hint="eastAsia" w:ascii="微软雅黑" w:hAnsi="微软雅黑" w:eastAsia="微软雅黑" w:cs="微软雅黑"/>
          <w:lang w:val="en-US" w:eastAsia="zh-CN"/>
        </w:rPr>
        <w:t xml:space="preserve">                                                    </w:t>
      </w:r>
    </w:p>
    <w:p>
      <w:pPr>
        <w:pStyle w:val="2"/>
        <w:numPr>
          <w:ilvl w:val="0"/>
          <w:numId w:val="0"/>
        </w:numPr>
        <w:bidi w:val="0"/>
        <w:rPr>
          <w:rFonts w:hint="eastAsia"/>
          <w:lang w:eastAsia="zh-CN"/>
        </w:rPr>
      </w:pPr>
      <w:r>
        <w:rPr>
          <w:rFonts w:hint="eastAsia" w:ascii="微软雅黑" w:hAnsi="微软雅黑" w:eastAsia="微软雅黑" w:cs="微软雅黑"/>
          <w:b w:val="0"/>
          <w:bCs/>
          <w:lang w:val="en-US" w:eastAsia="zh-CN"/>
        </w:rPr>
        <w:t>Kindergarten environment solution provider</w:t>
      </w:r>
    </w:p>
    <w:p>
      <w:pPr>
        <w:pStyle w:val="2"/>
        <w:numPr>
          <w:ilvl w:val="0"/>
          <w:numId w:val="0"/>
        </w:numPr>
        <w:bidi w:val="0"/>
        <w:rPr>
          <w:rFonts w:hint="eastAsia" w:ascii="微软雅黑" w:hAnsi="微软雅黑" w:eastAsia="微软雅黑" w:cs="微软雅黑"/>
          <w:b w:val="0"/>
          <w:bCs w:val="0"/>
          <w:sz w:val="21"/>
          <w:szCs w:val="21"/>
          <w:lang w:eastAsia="zh-CN"/>
        </w:rPr>
      </w:pPr>
      <w:r>
        <w:rPr>
          <w:rFonts w:hint="eastAsia" w:ascii="微软雅黑" w:hAnsi="微软雅黑" w:eastAsia="微软雅黑" w:cs="微软雅黑"/>
          <w:sz w:val="24"/>
          <w:szCs w:val="24"/>
          <w:lang w:eastAsia="zh-CN"/>
        </w:rPr>
        <w:t>一、产品规格</w:t>
      </w:r>
    </w:p>
    <w:p>
      <w:pPr>
        <w:pStyle w:val="2"/>
        <w:numPr>
          <w:ilvl w:val="0"/>
          <w:numId w:val="0"/>
        </w:numPr>
        <w:bidi w:val="0"/>
        <w:rPr>
          <w:rFonts w:hint="eastAsia" w:ascii="微软雅黑" w:hAnsi="微软雅黑" w:eastAsia="微软雅黑" w:cs="微软雅黑"/>
          <w:b w:val="0"/>
          <w:bCs w:val="0"/>
          <w:kern w:val="2"/>
          <w:sz w:val="20"/>
          <w:szCs w:val="20"/>
          <w:u w:val="none"/>
          <w:lang w:val="en-US" w:eastAsia="zh-CN" w:bidi="ar-SA"/>
        </w:rPr>
      </w:pPr>
      <w:r>
        <w:rPr>
          <w:rFonts w:hint="eastAsia" w:ascii="微软雅黑" w:hAnsi="微软雅黑" w:eastAsia="微软雅黑" w:cs="微软雅黑"/>
          <w:b w:val="0"/>
          <w:bCs w:val="0"/>
          <w:kern w:val="2"/>
          <w:sz w:val="20"/>
          <w:szCs w:val="20"/>
          <w:lang w:val="en-US" w:eastAsia="zh-CN" w:bidi="ar-SA"/>
        </w:rPr>
        <w:t>产品名称：</w:t>
      </w:r>
      <w:r>
        <w:rPr>
          <w:rFonts w:hint="eastAsia" w:ascii="微软雅黑" w:hAnsi="微软雅黑" w:eastAsia="微软雅黑" w:cs="微软雅黑"/>
          <w:b w:val="0"/>
          <w:bCs w:val="0"/>
          <w:kern w:val="2"/>
          <w:sz w:val="20"/>
          <w:szCs w:val="20"/>
          <w:u w:val="none"/>
          <w:lang w:val="en-US" w:eastAsia="zh-CN" w:bidi="ar-SA"/>
        </w:rPr>
        <w:t xml:space="preserve">独轮车                                      </w:t>
      </w:r>
    </w:p>
    <w:p>
      <w:pPr>
        <w:pStyle w:val="2"/>
        <w:numPr>
          <w:ilvl w:val="0"/>
          <w:numId w:val="0"/>
        </w:numPr>
        <w:bidi w:val="0"/>
        <w:rPr>
          <w:rFonts w:hint="eastAsia" w:ascii="微软雅黑" w:hAnsi="微软雅黑" w:eastAsia="微软雅黑" w:cs="微软雅黑"/>
          <w:b w:val="0"/>
          <w:bCs w:val="0"/>
          <w:kern w:val="2"/>
          <w:sz w:val="20"/>
          <w:szCs w:val="20"/>
          <w:u w:val="none"/>
          <w:lang w:val="en-US" w:eastAsia="zh-CN" w:bidi="ar-SA"/>
        </w:rPr>
      </w:pPr>
      <w:r>
        <w:rPr>
          <w:rFonts w:hint="eastAsia" w:ascii="微软雅黑" w:hAnsi="微软雅黑" w:eastAsia="微软雅黑" w:cs="微软雅黑"/>
          <w:b w:val="0"/>
          <w:bCs w:val="0"/>
          <w:kern w:val="2"/>
          <w:sz w:val="20"/>
          <w:szCs w:val="20"/>
          <w:lang w:val="en-US" w:eastAsia="zh-CN" w:bidi="ar-SA"/>
        </w:rPr>
        <w:t>型号：</w:t>
      </w:r>
      <w:r>
        <w:rPr>
          <w:rFonts w:hint="eastAsia" w:ascii="微软雅黑" w:hAnsi="微软雅黑" w:eastAsia="微软雅黑" w:cs="微软雅黑"/>
          <w:b w:val="0"/>
          <w:bCs w:val="0"/>
          <w:kern w:val="2"/>
          <w:sz w:val="20"/>
          <w:szCs w:val="20"/>
          <w:u w:val="none"/>
          <w:lang w:val="en-US" w:eastAsia="zh-CN" w:bidi="ar-SA"/>
        </w:rPr>
        <w:t xml:space="preserve">LMF-CJ01 </w:t>
      </w:r>
    </w:p>
    <w:p>
      <w:pPr>
        <w:pStyle w:val="2"/>
        <w:numPr>
          <w:ilvl w:val="0"/>
          <w:numId w:val="0"/>
        </w:numPr>
        <w:bidi w:val="0"/>
        <w:rPr>
          <w:rFonts w:hint="default" w:ascii="微软雅黑" w:hAnsi="微软雅黑" w:eastAsia="微软雅黑" w:cs="微软雅黑"/>
          <w:b w:val="0"/>
          <w:bCs w:val="0"/>
          <w:sz w:val="20"/>
          <w:szCs w:val="20"/>
          <w:lang w:val="en-US" w:eastAsia="zh-CN"/>
        </w:rPr>
      </w:pPr>
      <w:r>
        <w:rPr>
          <w:rFonts w:hint="eastAsia" w:ascii="微软雅黑" w:hAnsi="微软雅黑" w:eastAsia="微软雅黑" w:cs="微软雅黑"/>
          <w:b w:val="0"/>
          <w:bCs w:val="0"/>
          <w:kern w:val="2"/>
          <w:sz w:val="20"/>
          <w:szCs w:val="20"/>
          <w:u w:val="none"/>
          <w:lang w:val="en-US" w:eastAsia="zh-CN" w:bidi="ar-SA"/>
        </w:rPr>
        <w:t>部件名称：1-车右把杆（高跷）；2-车左把杆（高跷）；3-车座板（木琴）；4-车轮（碾轮）；5-连接杆（木琴棒）</w:t>
      </w:r>
    </w:p>
    <w:p>
      <w:pPr>
        <w:pStyle w:val="15"/>
        <w:rPr>
          <w:rFonts w:hint="eastAsia" w:ascii="微软雅黑" w:hAnsi="微软雅黑" w:eastAsia="微软雅黑" w:cs="微软雅黑"/>
          <w:b/>
          <w:bCs w:val="0"/>
          <w:sz w:val="20"/>
          <w:szCs w:val="20"/>
          <w:lang w:eastAsia="zh-CN"/>
        </w:rPr>
      </w:pPr>
      <w:r>
        <w:rPr>
          <w:rFonts w:hint="eastAsia" w:ascii="微软雅黑" w:hAnsi="微软雅黑" w:eastAsia="微软雅黑" w:cs="微软雅黑"/>
          <w:b/>
          <w:bCs w:val="0"/>
          <w:sz w:val="20"/>
          <w:szCs w:val="20"/>
          <w:lang w:eastAsia="zh-CN"/>
        </w:rPr>
        <w:drawing>
          <wp:inline distT="0" distB="0" distL="114300" distR="114300">
            <wp:extent cx="5257800" cy="3943350"/>
            <wp:effectExtent l="0" t="0" r="0" b="0"/>
            <wp:docPr id="22" name="图片 22" descr="独轮车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独轮车2"/>
                    <pic:cNvPicPr>
                      <a:picLocks noChangeAspect="1"/>
                    </pic:cNvPicPr>
                  </pic:nvPicPr>
                  <pic:blipFill>
                    <a:blip r:embed="rId8"/>
                    <a:stretch>
                      <a:fillRect/>
                    </a:stretch>
                  </pic:blipFill>
                  <pic:spPr>
                    <a:xfrm>
                      <a:off x="0" y="0"/>
                      <a:ext cx="5257800" cy="3943350"/>
                    </a:xfrm>
                    <a:prstGeom prst="rect">
                      <a:avLst/>
                    </a:prstGeom>
                  </pic:spPr>
                </pic:pic>
              </a:graphicData>
            </a:graphic>
          </wp:inline>
        </w:drawing>
      </w:r>
    </w:p>
    <w:p>
      <w:pPr>
        <w:pStyle w:val="15"/>
        <w:jc w:val="center"/>
        <w:rPr>
          <w:rFonts w:hint="default" w:ascii="微软雅黑" w:hAnsi="微软雅黑" w:eastAsia="微软雅黑" w:cs="微软雅黑"/>
          <w:b/>
          <w:bCs w:val="0"/>
          <w:sz w:val="20"/>
          <w:szCs w:val="20"/>
          <w:lang w:val="en-US" w:eastAsia="zh-CN"/>
        </w:rPr>
      </w:pPr>
      <w:r>
        <w:rPr>
          <w:rFonts w:hint="eastAsia" w:ascii="微软雅黑" w:hAnsi="微软雅黑" w:eastAsia="微软雅黑" w:cs="微软雅黑"/>
          <w:b/>
          <w:bCs w:val="0"/>
          <w:sz w:val="20"/>
          <w:szCs w:val="20"/>
          <w:lang w:val="en-US" w:eastAsia="zh-CN"/>
        </w:rPr>
        <w:t>部件为效果展示，产品以实物为准</w:t>
      </w:r>
    </w:p>
    <w:p>
      <w:pPr>
        <w:pStyle w:val="15"/>
        <w:rPr>
          <w:rFonts w:hint="eastAsia" w:ascii="微软雅黑" w:hAnsi="微软雅黑" w:eastAsia="微软雅黑" w:cs="微软雅黑"/>
          <w:b/>
          <w:bCs w:val="0"/>
          <w:sz w:val="20"/>
          <w:szCs w:val="20"/>
          <w:lang w:eastAsia="zh-CN"/>
        </w:rPr>
      </w:pPr>
      <w:r>
        <w:rPr>
          <w:rFonts w:hint="eastAsia" w:ascii="微软雅黑" w:hAnsi="微软雅黑" w:eastAsia="微软雅黑" w:cs="微软雅黑"/>
          <w:b/>
          <w:bCs w:val="0"/>
          <w:sz w:val="20"/>
          <w:szCs w:val="20"/>
          <w:lang w:eastAsia="zh-CN"/>
        </w:rPr>
        <w:t>产品材质说明：</w:t>
      </w:r>
    </w:p>
    <w:p>
      <w:pPr>
        <w:pStyle w:val="12"/>
        <w:rPr>
          <w:rFonts w:hint="eastAsia" w:ascii="微软雅黑" w:hAnsi="微软雅黑" w:eastAsia="微软雅黑" w:cs="微软雅黑"/>
          <w:b w:val="0"/>
          <w:bCs w:val="0"/>
          <w:color w:val="3B3838" w:themeColor="background2" w:themeShade="40"/>
          <w:sz w:val="20"/>
          <w:szCs w:val="20"/>
          <w:lang w:val="en-US" w:eastAsia="zh-CN"/>
        </w:rPr>
      </w:pPr>
      <w:r>
        <w:rPr>
          <w:rFonts w:hint="eastAsia" w:ascii="微软雅黑" w:hAnsi="微软雅黑" w:eastAsia="微软雅黑" w:cs="微软雅黑"/>
          <w:b w:val="0"/>
          <w:bCs w:val="0"/>
          <w:color w:val="3B3838" w:themeColor="background2" w:themeShade="40"/>
          <w:sz w:val="20"/>
          <w:szCs w:val="20"/>
          <w:lang w:val="en-US" w:eastAsia="zh-CN"/>
        </w:rPr>
        <w:t>1.木材是一种天然的有机材料，可能会有具有结头，开裂和铜锈。木材的外观随气候条件和湿度的变化而变化。这些现象并不是不完美的表现；它们是完全自然的，给我们的游戏场装备带来了自然的外观和具有冒险性的设计。</w:t>
      </w:r>
    </w:p>
    <w:p>
      <w:pPr>
        <w:pStyle w:val="12"/>
        <w:rPr>
          <w:rFonts w:hint="eastAsia" w:ascii="微软雅黑" w:hAnsi="微软雅黑" w:eastAsia="微软雅黑" w:cs="微软雅黑"/>
          <w:b w:val="0"/>
          <w:bCs w:val="0"/>
          <w:color w:val="3B3838" w:themeColor="background2" w:themeShade="40"/>
          <w:sz w:val="20"/>
          <w:szCs w:val="20"/>
          <w:lang w:eastAsia="zh-CN"/>
        </w:rPr>
      </w:pPr>
      <w:r>
        <w:rPr>
          <w:rFonts w:hint="eastAsia" w:ascii="微软雅黑" w:hAnsi="微软雅黑" w:eastAsia="微软雅黑" w:cs="微软雅黑"/>
          <w:b w:val="0"/>
          <w:bCs w:val="0"/>
          <w:color w:val="3B3838" w:themeColor="background2" w:themeShade="40"/>
          <w:sz w:val="20"/>
          <w:szCs w:val="20"/>
          <w:lang w:val="en-US" w:eastAsia="zh-CN"/>
        </w:rPr>
        <w:t>2.由于木材的张力会在桩端和桩侧造成开裂，</w:t>
      </w:r>
      <w:r>
        <w:rPr>
          <w:rFonts w:hint="eastAsia" w:ascii="微软雅黑" w:hAnsi="微软雅黑" w:eastAsia="微软雅黑" w:cs="微软雅黑"/>
          <w:b w:val="0"/>
          <w:bCs w:val="0"/>
          <w:color w:val="3B3838" w:themeColor="background2" w:themeShade="40"/>
          <w:sz w:val="20"/>
          <w:szCs w:val="20"/>
          <w:lang w:eastAsia="zh-CN"/>
        </w:rPr>
        <w:t>这些开裂不会影响结构强度，也不会带来任何腐烂或真菌的风险。这是原木的正常现象，通常不会造成安全或质量问题。</w:t>
      </w:r>
    </w:p>
    <w:p>
      <w:pPr>
        <w:pStyle w:val="12"/>
        <w:rPr>
          <w:rFonts w:hint="eastAsia" w:ascii="微软雅黑" w:hAnsi="微软雅黑" w:eastAsia="微软雅黑" w:cs="微软雅黑"/>
          <w:b w:val="0"/>
          <w:bCs w:val="0"/>
          <w:color w:val="3B3838" w:themeColor="background2" w:themeShade="40"/>
          <w:sz w:val="20"/>
          <w:szCs w:val="20"/>
          <w:lang w:eastAsia="zh-CN"/>
        </w:rPr>
      </w:pPr>
      <w:r>
        <w:rPr>
          <w:rFonts w:hint="eastAsia" w:ascii="微软雅黑" w:hAnsi="微软雅黑" w:eastAsia="微软雅黑" w:cs="微软雅黑"/>
          <w:b w:val="0"/>
          <w:bCs w:val="0"/>
          <w:color w:val="3B3838" w:themeColor="background2" w:themeShade="40"/>
          <w:sz w:val="20"/>
          <w:szCs w:val="20"/>
          <w:lang w:val="en-US" w:eastAsia="zh-CN"/>
        </w:rPr>
        <w:t>3.</w:t>
      </w:r>
      <w:r>
        <w:rPr>
          <w:rFonts w:hint="eastAsia" w:ascii="微软雅黑" w:hAnsi="微软雅黑" w:eastAsia="微软雅黑" w:cs="微软雅黑"/>
          <w:b w:val="0"/>
          <w:bCs w:val="0"/>
          <w:color w:val="3B3838" w:themeColor="background2" w:themeShade="40"/>
          <w:sz w:val="20"/>
          <w:szCs w:val="20"/>
          <w:lang w:eastAsia="zh-CN"/>
        </w:rPr>
        <w:t>在常规检查和维护期间，如果在游戏装备的主要部分出现严重变形或开裂，则必须处理解决。例如，如果一个开口出现在一个受力移动的结构附近，则根据当前的安全标准，需检查并处理开裂问题。如果木材的变形不违反当前的安全标准，则可视为原木装备的一大优势！</w:t>
      </w:r>
    </w:p>
    <w:p>
      <w:pPr>
        <w:pStyle w:val="2"/>
        <w:numPr>
          <w:ilvl w:val="0"/>
          <w:numId w:val="0"/>
        </w:numPr>
        <w:bidi w:val="0"/>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二、功能特点</w:t>
      </w:r>
    </w:p>
    <w:p>
      <w:pPr>
        <w:pStyle w:val="12"/>
        <w:rPr>
          <w:rFonts w:hint="eastAsia" w:ascii="微软雅黑" w:hAnsi="微软雅黑" w:eastAsia="微软雅黑" w:cs="微软雅黑"/>
          <w:b w:val="0"/>
          <w:bCs w:val="0"/>
          <w:color w:val="3B3838" w:themeColor="background2" w:themeShade="40"/>
          <w:sz w:val="20"/>
          <w:szCs w:val="20"/>
          <w:lang w:val="en-US" w:eastAsia="zh-CN"/>
        </w:rPr>
      </w:pPr>
      <w:r>
        <w:rPr>
          <w:rFonts w:hint="eastAsia" w:ascii="微软雅黑" w:hAnsi="微软雅黑" w:eastAsia="微软雅黑" w:cs="微软雅黑"/>
          <w:b w:val="0"/>
          <w:bCs w:val="0"/>
          <w:color w:val="3B3838" w:themeColor="background2" w:themeShade="40"/>
          <w:sz w:val="20"/>
          <w:szCs w:val="20"/>
          <w:lang w:val="en-US" w:eastAsia="zh-CN"/>
        </w:rPr>
        <w:t>多种功能：</w:t>
      </w:r>
    </w:p>
    <w:p>
      <w:pPr>
        <w:pStyle w:val="12"/>
        <w:rPr>
          <w:rFonts w:hint="eastAsia" w:ascii="微软雅黑" w:hAnsi="微软雅黑" w:eastAsia="微软雅黑" w:cs="微软雅黑"/>
          <w:b w:val="0"/>
          <w:bCs w:val="0"/>
          <w:color w:val="3B3838" w:themeColor="background2" w:themeShade="40"/>
          <w:sz w:val="20"/>
          <w:szCs w:val="20"/>
          <w:lang w:val="en-US" w:eastAsia="zh-CN"/>
        </w:rPr>
      </w:pPr>
      <w:r>
        <w:rPr>
          <w:rFonts w:hint="eastAsia" w:ascii="微软雅黑" w:hAnsi="微软雅黑" w:eastAsia="微软雅黑" w:cs="微软雅黑"/>
          <w:b w:val="0"/>
          <w:bCs w:val="0"/>
          <w:color w:val="3B3838" w:themeColor="background2" w:themeShade="40"/>
          <w:sz w:val="20"/>
          <w:szCs w:val="20"/>
          <w:lang w:val="en-US" w:eastAsia="zh-CN"/>
        </w:rPr>
        <w:t>1.收纳运输工具。</w:t>
      </w:r>
    </w:p>
    <w:p>
      <w:pPr>
        <w:pStyle w:val="12"/>
        <w:rPr>
          <w:rFonts w:hint="eastAsia" w:ascii="微软雅黑" w:hAnsi="微软雅黑" w:eastAsia="微软雅黑" w:cs="微软雅黑"/>
          <w:b w:val="0"/>
          <w:bCs w:val="0"/>
          <w:color w:val="3B3838" w:themeColor="background2" w:themeShade="40"/>
          <w:sz w:val="20"/>
          <w:szCs w:val="20"/>
          <w:lang w:val="en-US" w:eastAsia="zh-CN"/>
        </w:rPr>
      </w:pPr>
      <w:r>
        <w:rPr>
          <w:rFonts w:hint="eastAsia" w:ascii="微软雅黑" w:hAnsi="微软雅黑" w:eastAsia="微软雅黑" w:cs="微软雅黑"/>
          <w:b w:val="0"/>
          <w:bCs w:val="0"/>
          <w:color w:val="3B3838" w:themeColor="background2" w:themeShade="40"/>
          <w:sz w:val="20"/>
          <w:szCs w:val="20"/>
          <w:lang w:val="en-US" w:eastAsia="zh-CN"/>
        </w:rPr>
        <w:t>2.儿童平衡感训练材料。</w:t>
      </w:r>
    </w:p>
    <w:p>
      <w:pPr>
        <w:pStyle w:val="12"/>
        <w:rPr>
          <w:rFonts w:hint="eastAsia" w:ascii="微软雅黑" w:hAnsi="微软雅黑" w:eastAsia="微软雅黑" w:cs="微软雅黑"/>
          <w:b w:val="0"/>
          <w:bCs w:val="0"/>
          <w:color w:val="3B3838" w:themeColor="background2" w:themeShade="40"/>
          <w:sz w:val="20"/>
          <w:szCs w:val="20"/>
          <w:lang w:val="en-US" w:eastAsia="zh-CN"/>
        </w:rPr>
      </w:pPr>
      <w:r>
        <w:rPr>
          <w:rFonts w:hint="eastAsia" w:ascii="微软雅黑" w:hAnsi="微软雅黑" w:eastAsia="微软雅黑" w:cs="微软雅黑"/>
          <w:b w:val="0"/>
          <w:bCs w:val="0"/>
          <w:color w:val="3B3838" w:themeColor="background2" w:themeShade="40"/>
          <w:sz w:val="20"/>
          <w:szCs w:val="20"/>
          <w:lang w:val="en-US" w:eastAsia="zh-CN"/>
        </w:rPr>
        <w:t>3.儿童动手能力训练材料。</w:t>
      </w:r>
    </w:p>
    <w:p>
      <w:pPr>
        <w:pStyle w:val="12"/>
        <w:rPr>
          <w:rFonts w:hint="eastAsia" w:ascii="微软雅黑" w:hAnsi="微软雅黑" w:eastAsia="微软雅黑" w:cs="微软雅黑"/>
          <w:b w:val="0"/>
          <w:bCs w:val="0"/>
          <w:color w:val="3B3838" w:themeColor="background2" w:themeShade="40"/>
          <w:sz w:val="20"/>
          <w:szCs w:val="20"/>
          <w:lang w:val="en-US" w:eastAsia="zh-CN"/>
        </w:rPr>
      </w:pPr>
      <w:r>
        <w:rPr>
          <w:rFonts w:hint="eastAsia" w:ascii="微软雅黑" w:hAnsi="微软雅黑" w:eastAsia="微软雅黑" w:cs="微软雅黑"/>
          <w:b w:val="0"/>
          <w:bCs w:val="0"/>
          <w:color w:val="3B3838" w:themeColor="background2" w:themeShade="40"/>
          <w:sz w:val="20"/>
          <w:szCs w:val="20"/>
          <w:lang w:val="en-US" w:eastAsia="zh-CN"/>
        </w:rPr>
        <w:t>4.儿童社会性游戏材料。</w:t>
      </w:r>
    </w:p>
    <w:p>
      <w:pPr>
        <w:pStyle w:val="12"/>
        <w:rPr>
          <w:rFonts w:hint="eastAsia" w:ascii="微软雅黑" w:hAnsi="微软雅黑" w:eastAsia="微软雅黑" w:cs="微软雅黑"/>
          <w:b w:val="0"/>
          <w:bCs w:val="0"/>
          <w:color w:val="3B3838" w:themeColor="background2" w:themeShade="40"/>
          <w:sz w:val="20"/>
          <w:szCs w:val="20"/>
          <w:lang w:val="en-US" w:eastAsia="zh-CN"/>
        </w:rPr>
      </w:pPr>
      <w:r>
        <w:rPr>
          <w:rFonts w:hint="eastAsia" w:ascii="微软雅黑" w:hAnsi="微软雅黑" w:eastAsia="微软雅黑" w:cs="微软雅黑"/>
          <w:b w:val="0"/>
          <w:bCs w:val="0"/>
          <w:color w:val="3B3838" w:themeColor="background2" w:themeShade="40"/>
          <w:sz w:val="20"/>
          <w:szCs w:val="20"/>
          <w:lang w:val="en-US" w:eastAsia="zh-CN"/>
        </w:rPr>
        <w:t>创意特点：</w:t>
      </w:r>
    </w:p>
    <w:p>
      <w:pPr>
        <w:pStyle w:val="12"/>
        <w:rPr>
          <w:rFonts w:hint="eastAsia" w:ascii="微软雅黑" w:hAnsi="微软雅黑" w:eastAsia="微软雅黑" w:cs="微软雅黑"/>
          <w:b w:val="0"/>
          <w:bCs w:val="0"/>
          <w:color w:val="3B3838" w:themeColor="background2" w:themeShade="40"/>
          <w:sz w:val="20"/>
          <w:szCs w:val="20"/>
          <w:lang w:val="en-US" w:eastAsia="zh-CN"/>
        </w:rPr>
      </w:pPr>
      <w:r>
        <w:rPr>
          <w:rFonts w:hint="eastAsia" w:ascii="微软雅黑" w:hAnsi="微软雅黑" w:eastAsia="微软雅黑" w:cs="微软雅黑"/>
          <w:b w:val="0"/>
          <w:bCs w:val="0"/>
          <w:color w:val="3B3838" w:themeColor="background2" w:themeShade="40"/>
          <w:sz w:val="20"/>
          <w:szCs w:val="20"/>
          <w:lang w:val="en-US" w:eastAsia="zh-CN"/>
        </w:rPr>
        <w:t>1.榫卯结构设计，不用一颗螺丝。</w:t>
      </w:r>
    </w:p>
    <w:p>
      <w:pPr>
        <w:pStyle w:val="12"/>
        <w:rPr>
          <w:rFonts w:hint="eastAsia" w:ascii="微软雅黑" w:hAnsi="微软雅黑" w:eastAsia="微软雅黑" w:cs="微软雅黑"/>
          <w:b w:val="0"/>
          <w:bCs w:val="0"/>
          <w:color w:val="3B3838" w:themeColor="background2" w:themeShade="40"/>
          <w:sz w:val="20"/>
          <w:szCs w:val="20"/>
          <w:lang w:val="en-US" w:eastAsia="zh-CN"/>
        </w:rPr>
      </w:pPr>
      <w:r>
        <w:rPr>
          <w:rFonts w:hint="eastAsia" w:ascii="微软雅黑" w:hAnsi="微软雅黑" w:eastAsia="微软雅黑" w:cs="微软雅黑"/>
          <w:b w:val="0"/>
          <w:bCs w:val="0"/>
          <w:color w:val="3B3838" w:themeColor="background2" w:themeShade="40"/>
          <w:sz w:val="20"/>
          <w:szCs w:val="20"/>
          <w:lang w:val="en-US" w:eastAsia="zh-CN"/>
        </w:rPr>
        <w:t>2.方便儿童组装，鼓励体验操作。</w:t>
      </w:r>
    </w:p>
    <w:p>
      <w:pPr>
        <w:pStyle w:val="12"/>
        <w:rPr>
          <w:rFonts w:hint="eastAsia" w:ascii="微软雅黑" w:hAnsi="微软雅黑" w:eastAsia="微软雅黑" w:cs="微软雅黑"/>
          <w:b w:val="0"/>
          <w:bCs w:val="0"/>
          <w:color w:val="3B3838" w:themeColor="background2" w:themeShade="40"/>
          <w:sz w:val="20"/>
          <w:szCs w:val="20"/>
          <w:lang w:val="en-US" w:eastAsia="zh-CN"/>
        </w:rPr>
      </w:pPr>
      <w:r>
        <w:rPr>
          <w:rFonts w:hint="eastAsia" w:ascii="微软雅黑" w:hAnsi="微软雅黑" w:eastAsia="微软雅黑" w:cs="微软雅黑"/>
          <w:b w:val="0"/>
          <w:bCs w:val="0"/>
          <w:color w:val="3B3838" w:themeColor="background2" w:themeShade="40"/>
          <w:sz w:val="20"/>
          <w:szCs w:val="20"/>
          <w:lang w:val="en-US" w:eastAsia="zh-CN"/>
        </w:rPr>
        <w:t>3.1辆车等于4件玩具，多种玩法，无限创意。</w:t>
      </w:r>
    </w:p>
    <w:p>
      <w:pPr>
        <w:pStyle w:val="12"/>
        <w:rPr>
          <w:rFonts w:hint="eastAsia" w:ascii="微软雅黑" w:hAnsi="微软雅黑" w:eastAsia="微软雅黑" w:cs="微软雅黑"/>
          <w:b w:val="0"/>
          <w:bCs w:val="0"/>
          <w:color w:val="3B3838" w:themeColor="background2" w:themeShade="40"/>
          <w:sz w:val="20"/>
          <w:szCs w:val="20"/>
          <w:lang w:val="en-US" w:eastAsia="zh-CN"/>
        </w:rPr>
      </w:pPr>
      <w:r>
        <w:rPr>
          <w:rFonts w:hint="eastAsia" w:ascii="微软雅黑" w:hAnsi="微软雅黑" w:eastAsia="微软雅黑" w:cs="微软雅黑"/>
          <w:b w:val="0"/>
          <w:bCs w:val="0"/>
          <w:color w:val="3B3838" w:themeColor="background2" w:themeShade="40"/>
          <w:sz w:val="20"/>
          <w:szCs w:val="20"/>
          <w:lang w:val="en-US" w:eastAsia="zh-CN"/>
        </w:rPr>
        <w:t>4.温良木性，传统造型，儿时最美的回忆。</w:t>
      </w:r>
    </w:p>
    <w:p>
      <w:pPr>
        <w:pStyle w:val="2"/>
        <w:numPr>
          <w:ilvl w:val="0"/>
          <w:numId w:val="0"/>
        </w:numPr>
        <w:bidi w:val="0"/>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三、玩法建议</w:t>
      </w:r>
    </w:p>
    <w:p>
      <w:pPr>
        <w:pStyle w:val="12"/>
        <w:rPr>
          <w:rFonts w:hint="eastAsia" w:ascii="微软雅黑" w:hAnsi="微软雅黑" w:eastAsia="微软雅黑" w:cs="微软雅黑"/>
          <w:b w:val="0"/>
          <w:bCs w:val="0"/>
          <w:color w:val="3B3838" w:themeColor="background2" w:themeShade="40"/>
          <w:sz w:val="20"/>
          <w:szCs w:val="20"/>
          <w:lang w:val="en-US" w:eastAsia="zh-CN"/>
        </w:rPr>
      </w:pPr>
      <w:r>
        <w:rPr>
          <w:rFonts w:hint="eastAsia" w:ascii="微软雅黑" w:hAnsi="微软雅黑" w:eastAsia="微软雅黑" w:cs="微软雅黑"/>
          <w:b w:val="0"/>
          <w:bCs w:val="0"/>
          <w:color w:val="3B3838" w:themeColor="background2" w:themeShade="40"/>
          <w:sz w:val="20"/>
          <w:szCs w:val="20"/>
          <w:lang w:val="en-US" w:eastAsia="zh-CN"/>
        </w:rPr>
        <w:t>1.整装时是独轮车</w:t>
      </w:r>
    </w:p>
    <w:p>
      <w:pPr>
        <w:pStyle w:val="12"/>
        <w:rPr>
          <w:rFonts w:hint="eastAsia" w:ascii="微软雅黑" w:hAnsi="微软雅黑" w:eastAsia="微软雅黑" w:cs="微软雅黑"/>
          <w:b w:val="0"/>
          <w:bCs w:val="0"/>
          <w:color w:val="3B3838" w:themeColor="background2" w:themeShade="40"/>
          <w:sz w:val="20"/>
          <w:szCs w:val="20"/>
          <w:lang w:val="en-US" w:eastAsia="zh-CN"/>
        </w:rPr>
      </w:pPr>
      <w:r>
        <w:rPr>
          <w:rFonts w:hint="eastAsia" w:ascii="微软雅黑" w:hAnsi="微软雅黑" w:eastAsia="微软雅黑" w:cs="微软雅黑"/>
          <w:b w:val="0"/>
          <w:bCs w:val="0"/>
          <w:color w:val="3B3838" w:themeColor="background2" w:themeShade="40"/>
          <w:sz w:val="20"/>
          <w:szCs w:val="20"/>
          <w:lang w:val="en-US" w:eastAsia="zh-CN"/>
        </w:rPr>
        <w:t>幼儿前庭觉与本体觉训练：推独轮车，看谁推的稳。</w:t>
      </w:r>
    </w:p>
    <w:p>
      <w:pPr>
        <w:pStyle w:val="12"/>
        <w:rPr>
          <w:rFonts w:hint="eastAsia" w:ascii="微软雅黑" w:hAnsi="微软雅黑" w:eastAsia="微软雅黑" w:cs="微软雅黑"/>
          <w:b w:val="0"/>
          <w:bCs w:val="0"/>
          <w:color w:val="3B3838" w:themeColor="background2" w:themeShade="40"/>
          <w:sz w:val="20"/>
          <w:szCs w:val="20"/>
          <w:lang w:val="en-US" w:eastAsia="zh-CN"/>
        </w:rPr>
      </w:pPr>
      <w:r>
        <w:rPr>
          <w:rFonts w:hint="eastAsia" w:ascii="微软雅黑" w:hAnsi="微软雅黑" w:eastAsia="微软雅黑" w:cs="微软雅黑"/>
          <w:b w:val="0"/>
          <w:bCs w:val="0"/>
          <w:color w:val="3B3838" w:themeColor="background2" w:themeShade="40"/>
          <w:sz w:val="20"/>
          <w:szCs w:val="20"/>
          <w:lang w:val="en-US" w:eastAsia="zh-CN"/>
        </w:rPr>
        <w:t>亲子运动会游戏：孩子坐在独轮车上，爸爸推着跑，看谁最先到终点。</w:t>
      </w:r>
    </w:p>
    <w:p>
      <w:pPr>
        <w:pStyle w:val="12"/>
        <w:rPr>
          <w:rFonts w:hint="eastAsia" w:ascii="微软雅黑" w:hAnsi="微软雅黑" w:eastAsia="微软雅黑" w:cs="微软雅黑"/>
          <w:b w:val="0"/>
          <w:bCs w:val="0"/>
          <w:color w:val="3B3838" w:themeColor="background2" w:themeShade="40"/>
          <w:sz w:val="20"/>
          <w:szCs w:val="20"/>
          <w:lang w:val="en-US" w:eastAsia="zh-CN"/>
        </w:rPr>
      </w:pPr>
      <w:r>
        <w:rPr>
          <w:rFonts w:hint="eastAsia" w:ascii="微软雅黑" w:hAnsi="微软雅黑" w:eastAsia="微软雅黑" w:cs="微软雅黑"/>
          <w:b w:val="0"/>
          <w:bCs w:val="0"/>
          <w:color w:val="3B3838" w:themeColor="background2" w:themeShade="40"/>
          <w:sz w:val="20"/>
          <w:szCs w:val="20"/>
          <w:lang w:val="en-US" w:eastAsia="zh-CN"/>
        </w:rPr>
        <w:t>幼儿收纳用车：将凌乱的玩具用独轮车推回收纳柜，从小培养儿童收纳好习惯。</w:t>
      </w:r>
    </w:p>
    <w:p>
      <w:pPr>
        <w:pStyle w:val="12"/>
        <w:rPr>
          <w:rFonts w:hint="eastAsia" w:ascii="微软雅黑" w:hAnsi="微软雅黑" w:eastAsia="微软雅黑" w:cs="微软雅黑"/>
          <w:b w:val="0"/>
          <w:bCs w:val="0"/>
          <w:color w:val="3B3838" w:themeColor="background2" w:themeShade="40"/>
          <w:sz w:val="20"/>
          <w:szCs w:val="20"/>
          <w:lang w:val="en-US" w:eastAsia="zh-CN"/>
        </w:rPr>
      </w:pPr>
      <w:r>
        <w:rPr>
          <w:rFonts w:hint="eastAsia" w:ascii="微软雅黑" w:hAnsi="微软雅黑" w:eastAsia="微软雅黑" w:cs="微软雅黑"/>
          <w:b w:val="0"/>
          <w:bCs w:val="0"/>
          <w:color w:val="3B3838" w:themeColor="background2" w:themeShade="40"/>
          <w:sz w:val="20"/>
          <w:szCs w:val="20"/>
          <w:lang w:val="en-US" w:eastAsia="zh-CN"/>
        </w:rPr>
        <w:t>2.拆分，车把手变高跷，儿童前庭觉训练。大班儿童专用。</w:t>
      </w:r>
    </w:p>
    <w:p>
      <w:pPr>
        <w:pStyle w:val="12"/>
        <w:rPr>
          <w:rFonts w:hint="eastAsia" w:ascii="微软雅黑" w:hAnsi="微软雅黑" w:eastAsia="微软雅黑" w:cs="微软雅黑"/>
          <w:b w:val="0"/>
          <w:bCs w:val="0"/>
          <w:color w:val="3B3838" w:themeColor="background2" w:themeShade="40"/>
          <w:sz w:val="20"/>
          <w:szCs w:val="20"/>
          <w:lang w:val="en-US" w:eastAsia="zh-CN"/>
        </w:rPr>
      </w:pPr>
      <w:r>
        <w:rPr>
          <w:rFonts w:hint="eastAsia" w:ascii="微软雅黑" w:hAnsi="微软雅黑" w:eastAsia="微软雅黑" w:cs="微软雅黑"/>
          <w:b w:val="0"/>
          <w:bCs w:val="0"/>
          <w:color w:val="3B3838" w:themeColor="background2" w:themeShade="40"/>
          <w:sz w:val="20"/>
          <w:szCs w:val="20"/>
          <w:lang w:val="en-US" w:eastAsia="zh-CN"/>
        </w:rPr>
        <w:t>3.拆分，车箱变木琴，儿童听觉训练。儿童用拆分出来的木棒划过或敲打木箱板，聆听音节的变化。</w:t>
      </w:r>
    </w:p>
    <w:p>
      <w:pPr>
        <w:pStyle w:val="12"/>
        <w:rPr>
          <w:rFonts w:hint="eastAsia" w:ascii="微软雅黑" w:hAnsi="微软雅黑" w:eastAsia="微软雅黑" w:cs="微软雅黑"/>
          <w:b w:val="0"/>
          <w:bCs w:val="0"/>
          <w:color w:val="3B3838" w:themeColor="background2" w:themeShade="40"/>
          <w:sz w:val="20"/>
          <w:szCs w:val="20"/>
          <w:lang w:val="en-US" w:eastAsia="zh-CN"/>
        </w:rPr>
      </w:pPr>
      <w:r>
        <w:rPr>
          <w:rFonts w:hint="eastAsia" w:ascii="微软雅黑" w:hAnsi="微软雅黑" w:eastAsia="微软雅黑" w:cs="微软雅黑"/>
          <w:b w:val="0"/>
          <w:bCs w:val="0"/>
          <w:color w:val="3B3838" w:themeColor="background2" w:themeShade="40"/>
          <w:sz w:val="20"/>
          <w:szCs w:val="20"/>
          <w:lang w:val="en-US" w:eastAsia="zh-CN"/>
        </w:rPr>
        <w:t>4.拆分，独轮变碾轮，儿童听觉与本体觉训练。儿童双手持柄，碾过地面的不同材质，感受不同的质感、聆听不同材质被碾过的声音。</w:t>
      </w:r>
    </w:p>
    <w:p>
      <w:pPr>
        <w:pStyle w:val="12"/>
        <w:rPr>
          <w:rFonts w:hint="eastAsia" w:ascii="微软雅黑" w:hAnsi="微软雅黑" w:eastAsia="微软雅黑" w:cs="微软雅黑"/>
          <w:b w:val="0"/>
          <w:bCs w:val="0"/>
          <w:color w:val="3B3838" w:themeColor="background2" w:themeShade="40"/>
          <w:sz w:val="20"/>
          <w:szCs w:val="20"/>
          <w:lang w:val="en-US" w:eastAsia="zh-CN"/>
        </w:rPr>
      </w:pPr>
      <w:r>
        <w:rPr>
          <w:rFonts w:hint="eastAsia" w:ascii="微软雅黑" w:hAnsi="微软雅黑" w:eastAsia="微软雅黑" w:cs="微软雅黑"/>
          <w:b w:val="0"/>
          <w:bCs w:val="0"/>
          <w:color w:val="3B3838" w:themeColor="background2" w:themeShade="40"/>
          <w:sz w:val="20"/>
          <w:szCs w:val="20"/>
          <w:lang w:val="en-US" w:eastAsia="zh-CN"/>
        </w:rPr>
        <w:t>5.组装训练，儿童动手能力与建构思维培养。也可多名儿童配合组装，培养良好团队协作精神。</w:t>
      </w:r>
    </w:p>
    <w:p>
      <w:pPr>
        <w:pStyle w:val="12"/>
        <w:rPr>
          <w:rFonts w:hint="eastAsia" w:ascii="微软雅黑" w:hAnsi="微软雅黑" w:eastAsia="微软雅黑" w:cs="微软雅黑"/>
          <w:b w:val="0"/>
          <w:color w:val="474747" w:themeColor="text1" w:themeTint="D9"/>
          <w:sz w:val="20"/>
          <w:szCs w:val="20"/>
          <w:lang w:val="en-US" w:eastAsia="zh-CN" w:bidi="ar-SA"/>
          <w14:textFill>
            <w14:solidFill>
              <w14:schemeClr w14:val="tx1">
                <w14:lumMod w14:val="85000"/>
                <w14:lumOff w14:val="15000"/>
                <w14:lumMod w14:val="85000"/>
                <w14:lumOff w14:val="15000"/>
              </w14:schemeClr>
            </w14:solidFill>
          </w14:textFill>
        </w:rPr>
      </w:pPr>
      <w:r>
        <w:rPr>
          <w:rFonts w:hint="eastAsia" w:ascii="微软雅黑" w:hAnsi="微软雅黑" w:eastAsia="微软雅黑" w:cs="微软雅黑"/>
          <w:b w:val="0"/>
          <w:color w:val="474747" w:themeColor="text1" w:themeTint="D9"/>
          <w:sz w:val="20"/>
          <w:szCs w:val="20"/>
          <w:lang w:val="en-US" w:eastAsia="zh-CN" w:bidi="ar-SA"/>
          <w14:textFill>
            <w14:solidFill>
              <w14:schemeClr w14:val="tx1">
                <w14:lumMod w14:val="85000"/>
                <w14:lumOff w14:val="15000"/>
                <w14:lumMod w14:val="85000"/>
                <w14:lumOff w14:val="15000"/>
              </w14:schemeClr>
            </w14:solidFill>
          </w14:textFill>
        </w:rPr>
        <w:t>另外，您可以在蓝魔方网站找到许多相关资料或扫描下列二维码查看对应资料：</w:t>
      </w:r>
    </w:p>
    <w:p>
      <w:pPr>
        <w:pStyle w:val="2"/>
        <w:numPr>
          <w:ilvl w:val="0"/>
          <w:numId w:val="0"/>
        </w:numPr>
        <w:bidi w:val="0"/>
        <w:ind w:leftChars="0"/>
        <w:jc w:val="center"/>
        <w:rPr>
          <w:rFonts w:hint="eastAsia" w:ascii="微软雅黑" w:hAnsi="微软雅黑" w:eastAsia="微软雅黑" w:cs="微软雅黑"/>
          <w:sz w:val="24"/>
          <w:szCs w:val="24"/>
          <w:lang w:eastAsia="zh-CN"/>
        </w:rPr>
      </w:pPr>
      <w:r>
        <w:rPr>
          <w:rFonts w:hint="eastAsia" w:ascii="微软雅黑" w:hAnsi="微软雅黑" w:eastAsia="微软雅黑" w:cs="微软雅黑"/>
          <w:b w:val="0"/>
          <w:color w:val="474747" w:themeColor="text1" w:themeTint="D9"/>
          <w:sz w:val="44"/>
          <w:szCs w:val="44"/>
          <w:lang w:val="en-US" w:eastAsia="zh-CN" w:bidi="ar-SA"/>
          <w14:textFill>
            <w14:solidFill>
              <w14:schemeClr w14:val="tx1">
                <w14:lumMod w14:val="85000"/>
                <w14:lumOff w14:val="15000"/>
                <w14:lumMod w14:val="85000"/>
                <w14:lumOff w14:val="15000"/>
              </w14:schemeClr>
            </w14:solidFill>
          </w14:textFill>
        </w:rPr>
        <w:drawing>
          <wp:inline distT="0" distB="0" distL="114300" distR="114300">
            <wp:extent cx="2095500" cy="1943100"/>
            <wp:effectExtent l="0" t="0" r="0" b="0"/>
            <wp:docPr id="17" name="图片 17" descr="安装说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安装说明"/>
                    <pic:cNvPicPr>
                      <a:picLocks noChangeAspect="1"/>
                    </pic:cNvPicPr>
                  </pic:nvPicPr>
                  <pic:blipFill>
                    <a:blip r:embed="rId9"/>
                    <a:stretch>
                      <a:fillRect/>
                    </a:stretch>
                  </pic:blipFill>
                  <pic:spPr>
                    <a:xfrm>
                      <a:off x="0" y="0"/>
                      <a:ext cx="2095500" cy="1943100"/>
                    </a:xfrm>
                    <a:prstGeom prst="rect">
                      <a:avLst/>
                    </a:prstGeom>
                  </pic:spPr>
                </pic:pic>
              </a:graphicData>
            </a:graphic>
          </wp:inline>
        </w:drawing>
      </w:r>
      <w:r>
        <w:rPr>
          <w:rFonts w:hint="eastAsia" w:ascii="微软雅黑" w:hAnsi="微软雅黑" w:eastAsia="微软雅黑" w:cs="微软雅黑"/>
          <w:b w:val="0"/>
          <w:color w:val="474747" w:themeColor="text1" w:themeTint="D9"/>
          <w:sz w:val="44"/>
          <w:szCs w:val="44"/>
          <w:lang w:val="en-US" w:eastAsia="zh-CN" w:bidi="ar-SA"/>
          <w14:textFill>
            <w14:solidFill>
              <w14:schemeClr w14:val="tx1">
                <w14:lumMod w14:val="85000"/>
                <w14:lumOff w14:val="15000"/>
                <w14:lumMod w14:val="85000"/>
                <w14:lumOff w14:val="15000"/>
              </w14:schemeClr>
            </w14:solidFill>
          </w14:textFill>
        </w:rPr>
        <w:t xml:space="preserve"> </w:t>
      </w:r>
    </w:p>
    <w:p>
      <w:pPr>
        <w:pStyle w:val="2"/>
        <w:bidi w:val="0"/>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四、安装说明</w:t>
      </w:r>
    </w:p>
    <w:p>
      <w:pPr>
        <w:pStyle w:val="12"/>
        <w:rPr>
          <w:rFonts w:hint="eastAsia" w:ascii="微软雅黑" w:hAnsi="微软雅黑" w:eastAsia="微软雅黑" w:cs="微软雅黑"/>
          <w:b w:val="0"/>
          <w:bCs w:val="0"/>
          <w:sz w:val="20"/>
          <w:szCs w:val="20"/>
          <w:lang w:val="en-US" w:eastAsia="zh-CN"/>
        </w:rPr>
      </w:pPr>
      <w:r>
        <w:rPr>
          <w:rFonts w:hint="eastAsia" w:ascii="微软雅黑" w:hAnsi="微软雅黑" w:eastAsia="微软雅黑" w:cs="微软雅黑"/>
          <w:b w:val="0"/>
          <w:bCs w:val="0"/>
          <w:sz w:val="20"/>
          <w:szCs w:val="20"/>
          <w:lang w:val="en-US" w:eastAsia="zh-CN"/>
        </w:rPr>
        <w:t>1.安装说明电子文件获取方式</w:t>
      </w:r>
    </w:p>
    <w:p>
      <w:pPr>
        <w:pStyle w:val="12"/>
        <w:rPr>
          <w:rFonts w:hint="eastAsia" w:ascii="微软雅黑" w:hAnsi="微软雅黑" w:eastAsia="微软雅黑" w:cs="微软雅黑"/>
          <w:b w:val="0"/>
          <w:bCs w:val="0"/>
          <w:sz w:val="20"/>
          <w:szCs w:val="20"/>
          <w:lang w:val="en-US" w:eastAsia="zh-CN"/>
        </w:rPr>
      </w:pPr>
      <w:r>
        <w:rPr>
          <w:rFonts w:hint="eastAsia" w:ascii="微软雅黑" w:hAnsi="微软雅黑" w:eastAsia="微软雅黑" w:cs="微软雅黑"/>
          <w:b w:val="0"/>
          <w:bCs w:val="0"/>
          <w:sz w:val="20"/>
          <w:szCs w:val="20"/>
          <w:lang w:val="en-US" w:eastAsia="zh-CN"/>
        </w:rPr>
        <w:t>您可以在蓝魔方官网找到许多相关资料。安装指导说明对于查找零部件非常重要，它一般随货发送，如果遗失或损坏，可直接扫描玩法建议部分的二维码，或者访问下面网址的网站下载。</w:t>
      </w:r>
    </w:p>
    <w:p>
      <w:pPr>
        <w:pStyle w:val="12"/>
        <w:rPr>
          <w:rFonts w:hint="eastAsia" w:ascii="微软雅黑" w:hAnsi="微软雅黑" w:eastAsia="微软雅黑" w:cs="微软雅黑"/>
          <w:b w:val="0"/>
          <w:bCs w:val="0"/>
          <w:sz w:val="20"/>
          <w:szCs w:val="20"/>
          <w:lang w:val="en-US" w:eastAsia="zh-CN"/>
        </w:rPr>
      </w:pPr>
      <w:r>
        <w:rPr>
          <w:rFonts w:hint="eastAsia" w:ascii="微软雅黑" w:hAnsi="微软雅黑" w:eastAsia="微软雅黑" w:cs="微软雅黑"/>
          <w:b w:val="0"/>
          <w:bCs w:val="0"/>
          <w:sz w:val="20"/>
          <w:szCs w:val="20"/>
          <w:lang w:val="en-US" w:eastAsia="zh-CN"/>
        </w:rPr>
        <w:t>www.whlmf.com</w:t>
      </w:r>
    </w:p>
    <w:p>
      <w:pPr>
        <w:pStyle w:val="12"/>
        <w:rPr>
          <w:rFonts w:hint="eastAsia" w:ascii="微软雅黑" w:hAnsi="微软雅黑" w:eastAsia="微软雅黑" w:cs="微软雅黑"/>
          <w:b w:val="0"/>
          <w:bCs w:val="0"/>
          <w:sz w:val="20"/>
          <w:szCs w:val="20"/>
          <w:lang w:val="en-US" w:eastAsia="zh-CN"/>
        </w:rPr>
      </w:pPr>
      <w:r>
        <w:rPr>
          <w:rFonts w:hint="eastAsia" w:ascii="微软雅黑" w:hAnsi="微软雅黑" w:eastAsia="微软雅黑" w:cs="微软雅黑"/>
          <w:b w:val="0"/>
          <w:bCs w:val="0"/>
          <w:sz w:val="20"/>
          <w:szCs w:val="20"/>
          <w:lang w:val="en-US" w:eastAsia="zh-CN"/>
        </w:rPr>
        <w:t>请按以下步骤操作获取：</w:t>
      </w:r>
    </w:p>
    <w:p>
      <w:pPr>
        <w:pStyle w:val="12"/>
        <w:rPr>
          <w:rFonts w:hint="eastAsia" w:ascii="微软雅黑" w:hAnsi="微软雅黑" w:eastAsia="微软雅黑" w:cs="微软雅黑"/>
          <w:b w:val="0"/>
          <w:bCs w:val="0"/>
          <w:sz w:val="20"/>
          <w:szCs w:val="20"/>
          <w:lang w:val="en-US" w:eastAsia="zh-CN"/>
        </w:rPr>
      </w:pPr>
      <w:r>
        <w:rPr>
          <w:rFonts w:hint="eastAsia" w:ascii="微软雅黑" w:hAnsi="微软雅黑" w:eastAsia="微软雅黑" w:cs="微软雅黑"/>
          <w:b w:val="0"/>
          <w:bCs w:val="0"/>
          <w:sz w:val="20"/>
          <w:szCs w:val="20"/>
          <w:lang w:val="en-US" w:eastAsia="zh-CN"/>
        </w:rPr>
        <w:t>1）百度搜索“武汉蓝魔方”或直接输入网址：</w:t>
      </w:r>
      <w:r>
        <w:rPr>
          <w:rFonts w:hint="eastAsia" w:ascii="微软雅黑" w:hAnsi="微软雅黑" w:eastAsia="微软雅黑" w:cs="微软雅黑"/>
          <w:b w:val="0"/>
          <w:bCs w:val="0"/>
          <w:sz w:val="20"/>
          <w:szCs w:val="20"/>
          <w:u w:val="none"/>
          <w:lang w:val="en-US" w:eastAsia="zh-CN"/>
        </w:rPr>
        <w:t>www.whlmf.com；</w:t>
      </w:r>
    </w:p>
    <w:p>
      <w:pPr>
        <w:pStyle w:val="12"/>
        <w:rPr>
          <w:rFonts w:hint="eastAsia" w:ascii="微软雅黑" w:hAnsi="微软雅黑" w:eastAsia="微软雅黑" w:cs="微软雅黑"/>
          <w:b w:val="0"/>
          <w:bCs w:val="0"/>
          <w:sz w:val="20"/>
          <w:szCs w:val="20"/>
          <w:lang w:val="en-US" w:eastAsia="zh-CN"/>
        </w:rPr>
      </w:pPr>
      <w:r>
        <w:rPr>
          <w:rFonts w:hint="eastAsia" w:ascii="微软雅黑" w:hAnsi="微软雅黑" w:eastAsia="微软雅黑" w:cs="微软雅黑"/>
          <w:b w:val="0"/>
          <w:bCs w:val="0"/>
          <w:sz w:val="20"/>
          <w:szCs w:val="20"/>
          <w:lang w:val="en-US" w:eastAsia="zh-CN"/>
        </w:rPr>
        <w:t>2）拉动网页至网站底部，点击服务与支持，找到对应产品手册文件后下载或直接查阅；</w:t>
      </w:r>
    </w:p>
    <w:p>
      <w:pPr>
        <w:pStyle w:val="12"/>
        <w:rPr>
          <w:rFonts w:hint="eastAsia" w:ascii="微软雅黑" w:hAnsi="微软雅黑" w:eastAsia="微软雅黑" w:cs="微软雅黑"/>
          <w:b w:val="0"/>
          <w:bCs w:val="0"/>
          <w:sz w:val="20"/>
          <w:szCs w:val="20"/>
          <w:lang w:val="en-US" w:eastAsia="zh-CN"/>
        </w:rPr>
      </w:pPr>
      <w:r>
        <w:rPr>
          <w:rFonts w:hint="eastAsia" w:ascii="微软雅黑" w:hAnsi="微软雅黑" w:eastAsia="微软雅黑" w:cs="微软雅黑"/>
          <w:b w:val="0"/>
          <w:bCs w:val="0"/>
          <w:sz w:val="20"/>
          <w:szCs w:val="20"/>
          <w:lang w:val="en-US" w:eastAsia="zh-CN"/>
        </w:rPr>
        <w:t>3）所有技术资料可以直接打开或下载。</w:t>
      </w:r>
    </w:p>
    <w:p>
      <w:pPr>
        <w:pStyle w:val="2"/>
        <w:bidi w:val="0"/>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五、维护建议</w:t>
      </w:r>
    </w:p>
    <w:p>
      <w:pPr>
        <w:pStyle w:val="12"/>
        <w:rPr>
          <w:rFonts w:hint="eastAsia" w:ascii="微软雅黑" w:hAnsi="微软雅黑" w:eastAsia="微软雅黑" w:cs="微软雅黑"/>
          <w:b w:val="0"/>
          <w:bCs w:val="0"/>
          <w:sz w:val="20"/>
          <w:szCs w:val="20"/>
          <w:lang w:val="da-DK" w:eastAsia="zh-CN"/>
        </w:rPr>
      </w:pPr>
      <w:r>
        <w:rPr>
          <w:rFonts w:hint="eastAsia" w:ascii="微软雅黑" w:hAnsi="微软雅黑" w:eastAsia="微软雅黑" w:cs="微软雅黑"/>
          <w:b w:val="0"/>
          <w:bCs w:val="0"/>
          <w:sz w:val="20"/>
          <w:szCs w:val="20"/>
          <w:lang w:eastAsia="zh-CN"/>
        </w:rPr>
        <w:t>每天/每周进行目测检查，以便发现问题；每月/每季度的检查结果需记录在维修表中；更全面的年检需要书写年检报告，并附其相关的其他检查文件。</w:t>
      </w:r>
    </w:p>
    <w:p>
      <w:pPr>
        <w:pStyle w:val="12"/>
        <w:rPr>
          <w:rFonts w:hint="eastAsia" w:ascii="微软雅黑" w:hAnsi="微软雅黑" w:eastAsia="微软雅黑" w:cs="微软雅黑"/>
          <w:b w:val="0"/>
          <w:bCs w:val="0"/>
          <w:sz w:val="20"/>
          <w:szCs w:val="20"/>
          <w:lang w:eastAsia="zh-CN"/>
        </w:rPr>
      </w:pPr>
      <w:r>
        <w:rPr>
          <w:rFonts w:hint="eastAsia" w:ascii="微软雅黑" w:hAnsi="微软雅黑" w:eastAsia="微软雅黑" w:cs="微软雅黑"/>
          <w:b w:val="0"/>
          <w:bCs w:val="0"/>
          <w:sz w:val="20"/>
          <w:szCs w:val="20"/>
          <w:lang w:eastAsia="zh-CN"/>
        </w:rPr>
        <w:t>我们建议业主方为游戏装备建立一个档案，至少包含以下内容：</w:t>
      </w:r>
    </w:p>
    <w:p>
      <w:pPr>
        <w:pStyle w:val="14"/>
        <w:numPr>
          <w:ilvl w:val="0"/>
          <w:numId w:val="2"/>
        </w:numPr>
        <w:rPr>
          <w:rFonts w:hint="eastAsia" w:ascii="微软雅黑" w:hAnsi="微软雅黑" w:eastAsia="微软雅黑" w:cs="微软雅黑"/>
          <w:b w:val="0"/>
          <w:bCs w:val="0"/>
          <w:color w:val="auto"/>
          <w:sz w:val="20"/>
          <w:szCs w:val="20"/>
        </w:rPr>
      </w:pPr>
      <w:r>
        <w:rPr>
          <w:rFonts w:hint="eastAsia" w:ascii="微软雅黑" w:hAnsi="微软雅黑" w:eastAsia="微软雅黑" w:cs="微软雅黑"/>
          <w:b w:val="0"/>
          <w:bCs w:val="0"/>
          <w:color w:val="auto"/>
          <w:sz w:val="20"/>
          <w:szCs w:val="20"/>
        </w:rPr>
        <w:t>销售和质保文件</w:t>
      </w:r>
    </w:p>
    <w:p>
      <w:pPr>
        <w:pStyle w:val="14"/>
        <w:numPr>
          <w:ilvl w:val="0"/>
          <w:numId w:val="2"/>
        </w:numPr>
        <w:rPr>
          <w:rFonts w:hint="eastAsia" w:ascii="微软雅黑" w:hAnsi="微软雅黑" w:eastAsia="微软雅黑" w:cs="微软雅黑"/>
          <w:b w:val="0"/>
          <w:bCs w:val="0"/>
          <w:color w:val="auto"/>
          <w:sz w:val="20"/>
          <w:szCs w:val="20"/>
        </w:rPr>
      </w:pPr>
      <w:r>
        <w:rPr>
          <w:rFonts w:hint="eastAsia" w:ascii="微软雅黑" w:hAnsi="微软雅黑" w:eastAsia="微软雅黑" w:cs="微软雅黑"/>
          <w:b w:val="0"/>
          <w:bCs w:val="0"/>
          <w:color w:val="auto"/>
          <w:sz w:val="20"/>
          <w:szCs w:val="20"/>
        </w:rPr>
        <w:t>维修</w:t>
      </w:r>
      <w:r>
        <w:rPr>
          <w:rFonts w:hint="eastAsia" w:ascii="微软雅黑" w:hAnsi="微软雅黑" w:eastAsia="微软雅黑" w:cs="微软雅黑"/>
          <w:b w:val="0"/>
          <w:bCs w:val="0"/>
          <w:color w:val="auto"/>
          <w:sz w:val="20"/>
          <w:szCs w:val="20"/>
          <w:lang w:eastAsia="zh-CN"/>
        </w:rPr>
        <w:t>记录</w:t>
      </w:r>
    </w:p>
    <w:p>
      <w:pPr>
        <w:pStyle w:val="14"/>
        <w:numPr>
          <w:ilvl w:val="0"/>
          <w:numId w:val="2"/>
        </w:numPr>
        <w:rPr>
          <w:rFonts w:hint="eastAsia" w:ascii="微软雅黑" w:hAnsi="微软雅黑" w:eastAsia="微软雅黑" w:cs="微软雅黑"/>
          <w:b w:val="0"/>
          <w:bCs w:val="0"/>
          <w:color w:val="auto"/>
          <w:sz w:val="20"/>
          <w:szCs w:val="20"/>
        </w:rPr>
      </w:pPr>
      <w:r>
        <w:rPr>
          <w:rFonts w:hint="eastAsia" w:ascii="微软雅黑" w:hAnsi="微软雅黑" w:eastAsia="微软雅黑" w:cs="微软雅黑"/>
          <w:b w:val="0"/>
          <w:bCs w:val="0"/>
          <w:color w:val="auto"/>
          <w:sz w:val="20"/>
          <w:szCs w:val="20"/>
        </w:rPr>
        <w:t>维修标识</w:t>
      </w:r>
    </w:p>
    <w:p>
      <w:pPr>
        <w:pStyle w:val="14"/>
        <w:numPr>
          <w:ilvl w:val="0"/>
          <w:numId w:val="2"/>
        </w:numPr>
        <w:rPr>
          <w:rFonts w:hint="eastAsia" w:ascii="微软雅黑" w:hAnsi="微软雅黑" w:eastAsia="微软雅黑" w:cs="微软雅黑"/>
          <w:b w:val="0"/>
          <w:bCs w:val="0"/>
          <w:color w:val="auto"/>
          <w:sz w:val="20"/>
          <w:szCs w:val="20"/>
          <w:lang w:eastAsia="zh-CN"/>
        </w:rPr>
      </w:pPr>
      <w:r>
        <w:rPr>
          <w:rFonts w:hint="eastAsia" w:ascii="微软雅黑" w:hAnsi="微软雅黑" w:eastAsia="微软雅黑" w:cs="微软雅黑"/>
          <w:b w:val="0"/>
          <w:bCs w:val="0"/>
          <w:color w:val="auto"/>
          <w:sz w:val="20"/>
          <w:szCs w:val="20"/>
        </w:rPr>
        <w:t xml:space="preserve">综合年检报告 </w:t>
      </w:r>
    </w:p>
    <w:p>
      <w:pPr>
        <w:pStyle w:val="14"/>
        <w:numPr>
          <w:ilvl w:val="0"/>
          <w:numId w:val="0"/>
        </w:numPr>
        <w:ind w:left="360" w:leftChars="0"/>
        <w:rPr>
          <w:rFonts w:hint="eastAsia" w:ascii="微软雅黑" w:hAnsi="微软雅黑" w:eastAsia="微软雅黑" w:cs="微软雅黑"/>
          <w:b w:val="0"/>
          <w:bCs w:val="0"/>
          <w:color w:val="auto"/>
          <w:sz w:val="20"/>
          <w:szCs w:val="20"/>
          <w:lang w:eastAsia="zh-CN"/>
        </w:rPr>
      </w:pPr>
    </w:p>
    <w:p>
      <w:pPr>
        <w:pStyle w:val="12"/>
        <w:rPr>
          <w:rFonts w:hint="eastAsia" w:ascii="微软雅黑" w:hAnsi="微软雅黑" w:eastAsia="微软雅黑" w:cs="微软雅黑"/>
          <w:b w:val="0"/>
          <w:bCs w:val="0"/>
          <w:sz w:val="20"/>
          <w:szCs w:val="20"/>
          <w:lang w:val="en-US" w:eastAsia="zh-CN"/>
        </w:rPr>
      </w:pPr>
      <w:r>
        <w:rPr>
          <w:rFonts w:hint="eastAsia" w:ascii="微软雅黑" w:hAnsi="微软雅黑" w:eastAsia="微软雅黑" w:cs="微软雅黑"/>
          <w:b w:val="0"/>
          <w:bCs w:val="0"/>
          <w:sz w:val="20"/>
          <w:szCs w:val="20"/>
          <w:lang w:val="en-US" w:eastAsia="zh-CN"/>
        </w:rPr>
        <w:t>1.零部件</w:t>
      </w:r>
    </w:p>
    <w:p>
      <w:pPr>
        <w:pStyle w:val="12"/>
        <w:rPr>
          <w:rFonts w:hint="eastAsia" w:ascii="微软雅黑" w:hAnsi="微软雅黑" w:eastAsia="微软雅黑" w:cs="微软雅黑"/>
          <w:b w:val="0"/>
          <w:bCs w:val="0"/>
          <w:sz w:val="20"/>
          <w:szCs w:val="20"/>
          <w:lang w:eastAsia="zh-CN"/>
        </w:rPr>
      </w:pPr>
      <w:r>
        <w:rPr>
          <w:rFonts w:hint="eastAsia" w:ascii="微软雅黑" w:hAnsi="微软雅黑" w:eastAsia="微软雅黑" w:cs="微软雅黑"/>
          <w:b w:val="0"/>
          <w:bCs w:val="0"/>
          <w:sz w:val="20"/>
          <w:szCs w:val="20"/>
          <w:lang w:eastAsia="zh-CN"/>
        </w:rPr>
        <w:t>质保和安全条款仅适用于蓝魔方原装零部件。零部件可咨询蓝魔方销售团队或当地经销商。</w:t>
      </w:r>
    </w:p>
    <w:p>
      <w:pPr>
        <w:pStyle w:val="12"/>
        <w:rPr>
          <w:rFonts w:hint="eastAsia" w:ascii="微软雅黑" w:hAnsi="微软雅黑" w:eastAsia="微软雅黑" w:cs="微软雅黑"/>
          <w:b w:val="0"/>
          <w:bCs w:val="0"/>
          <w:sz w:val="20"/>
          <w:szCs w:val="20"/>
          <w:lang w:eastAsia="zh-CN"/>
        </w:rPr>
      </w:pPr>
      <w:r>
        <w:rPr>
          <w:rFonts w:hint="eastAsia" w:ascii="微软雅黑" w:hAnsi="微软雅黑" w:eastAsia="微软雅黑" w:cs="微软雅黑"/>
          <w:b w:val="0"/>
          <w:bCs w:val="0"/>
          <w:sz w:val="20"/>
          <w:szCs w:val="20"/>
          <w:lang w:val="en-US" w:eastAsia="zh-CN"/>
        </w:rPr>
        <w:t>2.</w:t>
      </w:r>
      <w:r>
        <w:rPr>
          <w:rFonts w:hint="eastAsia" w:ascii="微软雅黑" w:hAnsi="微软雅黑" w:eastAsia="微软雅黑" w:cs="微软雅黑"/>
          <w:b w:val="0"/>
          <w:bCs w:val="0"/>
          <w:sz w:val="20"/>
          <w:szCs w:val="20"/>
          <w:lang w:eastAsia="zh-CN"/>
        </w:rPr>
        <w:t>维护</w:t>
      </w:r>
    </w:p>
    <w:p>
      <w:pPr>
        <w:pStyle w:val="12"/>
        <w:rPr>
          <w:rFonts w:hint="eastAsia" w:ascii="微软雅黑" w:hAnsi="微软雅黑" w:eastAsia="微软雅黑" w:cs="微软雅黑"/>
          <w:b w:val="0"/>
          <w:bCs w:val="0"/>
          <w:sz w:val="20"/>
          <w:szCs w:val="20"/>
          <w:lang w:eastAsia="zh-CN"/>
        </w:rPr>
      </w:pPr>
      <w:r>
        <w:rPr>
          <w:rFonts w:hint="eastAsia" w:ascii="微软雅黑" w:hAnsi="微软雅黑" w:eastAsia="微软雅黑" w:cs="微软雅黑"/>
          <w:b w:val="0"/>
          <w:bCs w:val="0"/>
          <w:sz w:val="20"/>
          <w:szCs w:val="20"/>
          <w:lang w:val="en-US" w:eastAsia="zh-CN"/>
        </w:rPr>
        <w:t>1）</w:t>
      </w:r>
      <w:r>
        <w:rPr>
          <w:rFonts w:hint="eastAsia" w:ascii="微软雅黑" w:hAnsi="微软雅黑" w:eastAsia="微软雅黑" w:cs="微软雅黑"/>
          <w:b w:val="0"/>
          <w:bCs w:val="0"/>
          <w:sz w:val="20"/>
          <w:szCs w:val="20"/>
          <w:lang w:eastAsia="zh-CN"/>
        </w:rPr>
        <w:t>为了保持蓝魔方游戏装备的最佳外观和使用寿命，必须定期进行常规检查，以检测是否有任何破坏行为、鞋印或其他损坏，以防止它们扩大。</w:t>
      </w:r>
    </w:p>
    <w:p>
      <w:pPr>
        <w:pStyle w:val="12"/>
        <w:rPr>
          <w:rFonts w:hint="eastAsia" w:ascii="微软雅黑" w:hAnsi="微软雅黑" w:eastAsia="微软雅黑" w:cs="微软雅黑"/>
          <w:b w:val="0"/>
          <w:bCs w:val="0"/>
          <w:sz w:val="20"/>
          <w:szCs w:val="20"/>
          <w:lang w:eastAsia="zh-CN"/>
        </w:rPr>
      </w:pPr>
      <w:r>
        <w:rPr>
          <w:rFonts w:hint="eastAsia" w:ascii="微软雅黑" w:hAnsi="微软雅黑" w:eastAsia="微软雅黑" w:cs="微软雅黑"/>
          <w:b w:val="0"/>
          <w:bCs w:val="0"/>
          <w:sz w:val="20"/>
          <w:szCs w:val="20"/>
          <w:lang w:val="en-US" w:eastAsia="zh-CN"/>
        </w:rPr>
        <w:t>2）关键连接处的维护，这点特别重要。</w:t>
      </w:r>
      <w:r>
        <w:rPr>
          <w:rFonts w:hint="eastAsia" w:ascii="微软雅黑" w:hAnsi="微软雅黑" w:eastAsia="微软雅黑" w:cs="微软雅黑"/>
          <w:b w:val="0"/>
          <w:bCs w:val="0"/>
          <w:sz w:val="20"/>
          <w:szCs w:val="20"/>
          <w:lang w:eastAsia="zh-CN"/>
        </w:rPr>
        <w:t>随着时间推移，一些连接处会因为频繁使用或摇晃变的松动。松动的部件会造成夹伤、撞伤、或尖锐处刺伤等危险情况。所以确保经常检查所有的连接处常重要。</w:t>
      </w:r>
    </w:p>
    <w:p>
      <w:pPr>
        <w:pStyle w:val="12"/>
        <w:rPr>
          <w:rFonts w:hint="eastAsia" w:ascii="微软雅黑" w:hAnsi="微软雅黑" w:eastAsia="微软雅黑" w:cs="微软雅黑"/>
          <w:b w:val="0"/>
          <w:bCs w:val="0"/>
          <w:sz w:val="20"/>
          <w:szCs w:val="20"/>
          <w:lang w:eastAsia="zh-CN"/>
        </w:rPr>
      </w:pPr>
      <w:r>
        <w:rPr>
          <w:rFonts w:hint="eastAsia" w:ascii="微软雅黑" w:hAnsi="微软雅黑" w:eastAsia="微软雅黑" w:cs="微软雅黑"/>
          <w:b w:val="0"/>
          <w:bCs w:val="0"/>
          <w:sz w:val="20"/>
          <w:szCs w:val="20"/>
          <w:lang w:val="en-US" w:eastAsia="zh-CN"/>
        </w:rPr>
        <w:t>3）产品</w:t>
      </w:r>
      <w:r>
        <w:rPr>
          <w:rFonts w:hint="eastAsia" w:ascii="微软雅黑" w:hAnsi="微软雅黑" w:eastAsia="微软雅黑" w:cs="微软雅黑"/>
          <w:b w:val="0"/>
          <w:bCs w:val="0"/>
          <w:sz w:val="20"/>
          <w:szCs w:val="20"/>
          <w:lang w:eastAsia="zh-CN"/>
        </w:rPr>
        <w:t>表面应始终保持清洁，避免任何可见的异物，如垃圾、树叶、树皮、沙子、泥巴等。如果树叶或任何其他有机碎屑长时间覆盖该区域，可能会导致腐烂并导致黑点、藻类、苔藓、杂草或真菌，也可能降低防滑功能。根据使用水平、位置和周围条件，建议每天、每周或每月清扫表面。在维护检查期间，还建议检查形状、车轮、边缘和关键连接部分。</w:t>
      </w:r>
    </w:p>
    <w:p>
      <w:pPr>
        <w:pStyle w:val="12"/>
        <w:rPr>
          <w:rFonts w:hint="eastAsia" w:ascii="微软雅黑" w:hAnsi="微软雅黑" w:eastAsia="微软雅黑" w:cs="微软雅黑"/>
          <w:b w:val="0"/>
          <w:bCs w:val="0"/>
          <w:sz w:val="20"/>
          <w:szCs w:val="20"/>
          <w:lang w:eastAsia="zh-CN"/>
        </w:rPr>
      </w:pPr>
      <w:r>
        <w:rPr>
          <w:rFonts w:hint="eastAsia" w:ascii="微软雅黑" w:hAnsi="微软雅黑" w:eastAsia="微软雅黑" w:cs="微软雅黑"/>
          <w:b w:val="0"/>
          <w:bCs w:val="0"/>
          <w:sz w:val="20"/>
          <w:szCs w:val="20"/>
          <w:lang w:val="en-US" w:eastAsia="zh-CN"/>
        </w:rPr>
        <w:t>4）</w:t>
      </w:r>
      <w:r>
        <w:rPr>
          <w:rFonts w:hint="eastAsia" w:ascii="微软雅黑" w:hAnsi="微软雅黑" w:eastAsia="微软雅黑" w:cs="微软雅黑"/>
          <w:b w:val="0"/>
          <w:bCs w:val="0"/>
          <w:sz w:val="20"/>
          <w:szCs w:val="20"/>
          <w:lang w:eastAsia="zh-CN"/>
        </w:rPr>
        <w:t xml:space="preserve">大多数污渍可用热水去除。不要使用任何清洁剂、溶剂、漂白剂等清洁表面，因为这可能损坏表面并使质保失效。              </w:t>
      </w:r>
    </w:p>
    <w:p>
      <w:pPr>
        <w:pStyle w:val="12"/>
        <w:rPr>
          <w:rFonts w:hint="eastAsia" w:ascii="微软雅黑" w:hAnsi="微软雅黑" w:eastAsia="微软雅黑" w:cs="微软雅黑"/>
          <w:b w:val="0"/>
          <w:bCs w:val="0"/>
          <w:sz w:val="20"/>
          <w:szCs w:val="20"/>
          <w:lang w:eastAsia="zh-CN"/>
        </w:rPr>
      </w:pPr>
      <w:r>
        <w:rPr>
          <w:rFonts w:hint="eastAsia" w:ascii="微软雅黑" w:hAnsi="微软雅黑" w:eastAsia="微软雅黑" w:cs="微软雅黑"/>
          <w:b w:val="0"/>
          <w:bCs w:val="0"/>
          <w:sz w:val="20"/>
          <w:szCs w:val="20"/>
          <w:lang w:val="en-US" w:eastAsia="zh-CN"/>
        </w:rPr>
        <w:t>5）</w:t>
      </w:r>
      <w:r>
        <w:rPr>
          <w:rFonts w:hint="eastAsia" w:ascii="微软雅黑" w:hAnsi="微软雅黑" w:eastAsia="微软雅黑" w:cs="微软雅黑"/>
          <w:b w:val="0"/>
          <w:bCs w:val="0"/>
          <w:sz w:val="20"/>
          <w:szCs w:val="20"/>
          <w:lang w:eastAsia="zh-CN"/>
        </w:rPr>
        <w:t>如果您对蓝魔方装备产品有任何疑问，请随时联系我们。</w:t>
      </w:r>
    </w:p>
    <w:p>
      <w:pPr>
        <w:pStyle w:val="12"/>
        <w:rPr>
          <w:rFonts w:hint="eastAsia" w:ascii="微软雅黑" w:hAnsi="微软雅黑" w:eastAsia="微软雅黑" w:cs="微软雅黑"/>
          <w:b w:val="0"/>
          <w:bCs w:val="0"/>
          <w:sz w:val="20"/>
          <w:szCs w:val="20"/>
          <w:lang w:eastAsia="zh-CN"/>
        </w:rPr>
      </w:pPr>
      <w:r>
        <w:rPr>
          <w:rFonts w:hint="eastAsia" w:ascii="微软雅黑" w:hAnsi="微软雅黑" w:eastAsia="微软雅黑" w:cs="微软雅黑"/>
          <w:b w:val="0"/>
          <w:bCs w:val="0"/>
          <w:sz w:val="20"/>
          <w:szCs w:val="20"/>
          <w:lang w:val="en-US" w:eastAsia="zh-CN"/>
        </w:rPr>
        <w:t>3.</w:t>
      </w:r>
      <w:r>
        <w:rPr>
          <w:rFonts w:hint="eastAsia" w:ascii="微软雅黑" w:hAnsi="微软雅黑" w:eastAsia="微软雅黑" w:cs="微软雅黑"/>
          <w:b w:val="0"/>
          <w:bCs w:val="0"/>
          <w:sz w:val="20"/>
          <w:szCs w:val="20"/>
          <w:lang w:eastAsia="zh-CN"/>
        </w:rPr>
        <w:t>修理</w:t>
      </w:r>
    </w:p>
    <w:p>
      <w:pPr>
        <w:pStyle w:val="12"/>
        <w:rPr>
          <w:rFonts w:hint="eastAsia" w:ascii="微软雅黑" w:hAnsi="微软雅黑" w:eastAsia="微软雅黑" w:cs="微软雅黑"/>
          <w:b w:val="0"/>
          <w:bCs w:val="0"/>
          <w:sz w:val="20"/>
          <w:szCs w:val="20"/>
          <w:lang w:eastAsia="zh-CN"/>
        </w:rPr>
      </w:pPr>
      <w:r>
        <w:rPr>
          <w:rFonts w:hint="eastAsia" w:ascii="微软雅黑" w:hAnsi="微软雅黑" w:eastAsia="微软雅黑" w:cs="微软雅黑"/>
          <w:b w:val="0"/>
          <w:bCs w:val="0"/>
          <w:sz w:val="20"/>
          <w:szCs w:val="20"/>
          <w:lang w:val="en-US" w:eastAsia="zh-CN"/>
        </w:rPr>
        <w:t>1）</w:t>
      </w:r>
      <w:r>
        <w:rPr>
          <w:rFonts w:hint="eastAsia" w:ascii="微软雅黑" w:hAnsi="微软雅黑" w:eastAsia="微软雅黑" w:cs="微软雅黑"/>
          <w:b w:val="0"/>
          <w:bCs w:val="0"/>
          <w:sz w:val="20"/>
          <w:szCs w:val="20"/>
          <w:lang w:eastAsia="zh-CN"/>
        </w:rPr>
        <w:t>由破坏、涂鸦、火灾、刺穿痕迹或其他意外损坏造成的损坏一般都很容易修复，具体详见检查维修附表。</w:t>
      </w:r>
    </w:p>
    <w:p>
      <w:pPr>
        <w:pStyle w:val="12"/>
        <w:rPr>
          <w:rFonts w:hint="eastAsia" w:ascii="微软雅黑" w:hAnsi="微软雅黑" w:eastAsia="微软雅黑" w:cs="微软雅黑"/>
          <w:b w:val="0"/>
          <w:bCs w:val="0"/>
          <w:sz w:val="20"/>
          <w:szCs w:val="20"/>
          <w:lang w:eastAsia="zh-CN"/>
        </w:rPr>
      </w:pPr>
      <w:r>
        <w:rPr>
          <w:rFonts w:hint="eastAsia" w:ascii="微软雅黑" w:hAnsi="微软雅黑" w:eastAsia="微软雅黑" w:cs="微软雅黑"/>
          <w:b w:val="0"/>
          <w:bCs w:val="0"/>
          <w:sz w:val="20"/>
          <w:szCs w:val="20"/>
          <w:lang w:val="en-US" w:eastAsia="zh-CN"/>
        </w:rPr>
        <w:t>2）</w:t>
      </w:r>
      <w:r>
        <w:rPr>
          <w:rFonts w:hint="eastAsia" w:ascii="微软雅黑" w:hAnsi="微软雅黑" w:eastAsia="微软雅黑" w:cs="微软雅黑"/>
          <w:b w:val="0"/>
          <w:bCs w:val="0"/>
          <w:sz w:val="20"/>
          <w:szCs w:val="20"/>
          <w:lang w:eastAsia="zh-CN"/>
        </w:rPr>
        <w:t>我们始终建议对受损区域进行不同颜色的维修，以便能辨识此处为维修处理过。</w:t>
      </w:r>
    </w:p>
    <w:p>
      <w:pPr>
        <w:pStyle w:val="12"/>
        <w:rPr>
          <w:rFonts w:hint="default" w:ascii="微软雅黑" w:hAnsi="微软雅黑" w:eastAsia="微软雅黑" w:cs="微软雅黑"/>
          <w:b w:val="0"/>
          <w:bCs w:val="0"/>
          <w:sz w:val="20"/>
          <w:szCs w:val="20"/>
          <w:lang w:val="en-US" w:eastAsia="zh-CN"/>
        </w:rPr>
      </w:pPr>
      <w:r>
        <w:rPr>
          <w:rFonts w:hint="eastAsia" w:ascii="微软雅黑" w:hAnsi="微软雅黑" w:eastAsia="微软雅黑" w:cs="微软雅黑"/>
          <w:b w:val="0"/>
          <w:bCs w:val="0"/>
          <w:sz w:val="20"/>
          <w:szCs w:val="20"/>
          <w:lang w:val="en-US" w:eastAsia="zh-CN"/>
        </w:rPr>
        <w:t>3）</w:t>
      </w:r>
      <w:r>
        <w:rPr>
          <w:rFonts w:hint="eastAsia" w:ascii="微软雅黑" w:hAnsi="微软雅黑" w:eastAsia="微软雅黑" w:cs="微软雅黑"/>
          <w:b w:val="0"/>
          <w:bCs w:val="0"/>
          <w:sz w:val="20"/>
          <w:szCs w:val="20"/>
          <w:lang w:eastAsia="zh-CN"/>
        </w:rPr>
        <w:t>如果各部件有磨损或开裂应及时加固处理，如果部件磨损超过</w:t>
      </w:r>
      <w:r>
        <w:rPr>
          <w:rFonts w:hint="eastAsia" w:ascii="微软雅黑" w:hAnsi="微软雅黑" w:eastAsia="微软雅黑" w:cs="微软雅黑"/>
          <w:b w:val="0"/>
          <w:bCs w:val="0"/>
          <w:sz w:val="20"/>
          <w:szCs w:val="20"/>
          <w:lang w:val="en-US" w:eastAsia="zh-CN"/>
        </w:rPr>
        <w:t>20%或者断裂应进行更换。</w:t>
      </w:r>
    </w:p>
    <w:p>
      <w:pPr>
        <w:pStyle w:val="12"/>
        <w:rPr>
          <w:rFonts w:hint="eastAsia" w:ascii="微软雅黑" w:hAnsi="微软雅黑" w:eastAsia="微软雅黑" w:cs="微软雅黑"/>
          <w:b w:val="0"/>
          <w:bCs w:val="0"/>
          <w:sz w:val="20"/>
          <w:szCs w:val="20"/>
          <w:lang w:eastAsia="zh-CN"/>
        </w:rPr>
      </w:pPr>
      <w:r>
        <w:rPr>
          <w:rFonts w:hint="eastAsia" w:ascii="微软雅黑" w:hAnsi="微软雅黑" w:eastAsia="微软雅黑" w:cs="微软雅黑"/>
          <w:b w:val="0"/>
          <w:bCs w:val="0"/>
          <w:sz w:val="20"/>
          <w:szCs w:val="20"/>
          <w:lang w:val="en-US" w:eastAsia="zh-CN"/>
        </w:rPr>
        <w:t>4）</w:t>
      </w:r>
      <w:r>
        <w:rPr>
          <w:rFonts w:hint="eastAsia" w:ascii="微软雅黑" w:hAnsi="微软雅黑" w:eastAsia="微软雅黑" w:cs="微软雅黑"/>
          <w:b w:val="0"/>
          <w:bCs w:val="0"/>
          <w:sz w:val="20"/>
          <w:szCs w:val="20"/>
          <w:lang w:eastAsia="zh-CN"/>
        </w:rPr>
        <w:t>所有维修工作都应由专业人员进行。</w:t>
      </w:r>
    </w:p>
    <w:p>
      <w:pPr>
        <w:pStyle w:val="12"/>
        <w:rPr>
          <w:rFonts w:hint="eastAsia" w:ascii="微软雅黑" w:hAnsi="微软雅黑" w:eastAsia="微软雅黑" w:cs="微软雅黑"/>
          <w:b w:val="0"/>
          <w:bCs w:val="0"/>
          <w:sz w:val="20"/>
          <w:szCs w:val="20"/>
          <w:lang w:eastAsia="zh-CN"/>
        </w:rPr>
      </w:pPr>
      <w:r>
        <w:rPr>
          <w:rFonts w:hint="eastAsia" w:ascii="微软雅黑" w:hAnsi="微软雅黑" w:eastAsia="微软雅黑" w:cs="微软雅黑"/>
          <w:b w:val="0"/>
          <w:bCs w:val="0"/>
          <w:sz w:val="20"/>
          <w:szCs w:val="20"/>
          <w:lang w:val="en-US" w:eastAsia="zh-CN"/>
        </w:rPr>
        <w:t>4.</w:t>
      </w:r>
      <w:r>
        <w:rPr>
          <w:rFonts w:hint="eastAsia" w:ascii="微软雅黑" w:hAnsi="微软雅黑" w:eastAsia="微软雅黑" w:cs="微软雅黑"/>
          <w:b w:val="0"/>
          <w:bCs w:val="0"/>
          <w:sz w:val="20"/>
          <w:szCs w:val="20"/>
          <w:lang w:eastAsia="zh-CN"/>
        </w:rPr>
        <w:t xml:space="preserve">保养 </w:t>
      </w:r>
    </w:p>
    <w:p>
      <w:pPr>
        <w:pStyle w:val="12"/>
        <w:rPr>
          <w:rFonts w:hint="default" w:ascii="微软雅黑" w:hAnsi="微软雅黑" w:eastAsia="微软雅黑" w:cs="微软雅黑"/>
          <w:b w:val="0"/>
          <w:bCs w:val="0"/>
          <w:sz w:val="20"/>
          <w:szCs w:val="20"/>
          <w:lang w:val="en-US" w:eastAsia="zh-CN"/>
        </w:rPr>
      </w:pPr>
      <w:r>
        <w:rPr>
          <w:rFonts w:hint="eastAsia" w:ascii="微软雅黑" w:hAnsi="微软雅黑" w:eastAsia="微软雅黑" w:cs="微软雅黑"/>
          <w:b w:val="0"/>
          <w:bCs w:val="0"/>
          <w:sz w:val="20"/>
          <w:szCs w:val="20"/>
          <w:lang w:val="en-US" w:eastAsia="zh-CN"/>
        </w:rPr>
        <w:t>1）木材表面的保养建议按每年保养一次，具体清理木材表面的污渍后用砂纸将木材表面打磨均匀，再用清水或中性洗涤剂擦洗表面，干燥后用木蜡油对木材表面做好保护处理，来增强其表面的防水防污性能和使用寿命。</w:t>
      </w:r>
    </w:p>
    <w:p>
      <w:pPr>
        <w:pStyle w:val="12"/>
        <w:rPr>
          <w:rFonts w:hint="eastAsia" w:ascii="微软雅黑" w:hAnsi="微软雅黑" w:eastAsia="微软雅黑" w:cs="微软雅黑"/>
          <w:b w:val="0"/>
          <w:bCs w:val="0"/>
          <w:sz w:val="20"/>
          <w:szCs w:val="20"/>
          <w:lang w:val="en-US" w:eastAsia="zh-CN"/>
        </w:rPr>
      </w:pPr>
      <w:r>
        <w:rPr>
          <w:rFonts w:hint="eastAsia" w:ascii="微软雅黑" w:hAnsi="微软雅黑" w:eastAsia="微软雅黑" w:cs="微软雅黑"/>
          <w:b w:val="0"/>
          <w:bCs w:val="0"/>
          <w:sz w:val="20"/>
          <w:szCs w:val="20"/>
          <w:lang w:val="en-US" w:eastAsia="zh-CN"/>
        </w:rPr>
        <w:t>2）不锈钢部件（车轮轴承）表面的保养建议按每半年保养一次，具体用柔软的布擦干净后用清水或中性洗涤剂清洗。清洗不锈钢表面时必须注意不发生表面划伤现象，避免使用漂白成份以及研磨剂的洗涤液、钢丝球、研磨工具等，为除掉洗涤液，洗涤结束时用清水冲洗表面擦干上油。</w:t>
      </w:r>
    </w:p>
    <w:p>
      <w:pPr>
        <w:pStyle w:val="11"/>
        <w:rPr>
          <w:rFonts w:hint="eastAsia" w:ascii="微软雅黑" w:hAnsi="微软雅黑" w:eastAsia="微软雅黑" w:cs="微软雅黑"/>
          <w:sz w:val="24"/>
          <w:szCs w:val="24"/>
          <w:lang w:val="en-US" w:eastAsia="zh-CN"/>
        </w:rPr>
      </w:pPr>
    </w:p>
    <w:p>
      <w:pPr>
        <w:pStyle w:val="11"/>
        <w:rPr>
          <w:rFonts w:hint="eastAsia" w:ascii="微软雅黑" w:hAnsi="微软雅黑" w:eastAsia="微软雅黑" w:cs="微软雅黑"/>
          <w:sz w:val="24"/>
          <w:szCs w:val="24"/>
          <w:lang w:val="en-US" w:eastAsia="zh-CN"/>
        </w:rPr>
      </w:pPr>
    </w:p>
    <w:p>
      <w:pPr>
        <w:pStyle w:val="11"/>
        <w:rPr>
          <w:rFonts w:hint="eastAsia" w:ascii="微软雅黑" w:hAnsi="微软雅黑" w:eastAsia="微软雅黑" w:cs="微软雅黑"/>
          <w:sz w:val="24"/>
          <w:szCs w:val="24"/>
          <w:lang w:val="en-US" w:eastAsia="zh-CN"/>
        </w:rPr>
      </w:pPr>
    </w:p>
    <w:p>
      <w:pPr>
        <w:pStyle w:val="11"/>
        <w:rPr>
          <w:rFonts w:hint="eastAsia" w:ascii="微软雅黑" w:hAnsi="微软雅黑" w:eastAsia="微软雅黑" w:cs="微软雅黑"/>
          <w:sz w:val="24"/>
          <w:szCs w:val="24"/>
          <w:lang w:val="en-US" w:eastAsia="zh-CN"/>
        </w:rPr>
      </w:pPr>
    </w:p>
    <w:p>
      <w:pPr>
        <w:pStyle w:val="11"/>
        <w:rPr>
          <w:rFonts w:hint="eastAsia" w:ascii="微软雅黑" w:hAnsi="微软雅黑" w:eastAsia="微软雅黑" w:cs="微软雅黑"/>
          <w:sz w:val="24"/>
          <w:szCs w:val="24"/>
          <w:lang w:val="en-US" w:eastAsia="zh-CN"/>
        </w:rPr>
      </w:pPr>
    </w:p>
    <w:p>
      <w:pPr>
        <w:pStyle w:val="11"/>
        <w:rPr>
          <w:rFonts w:hint="eastAsia" w:ascii="微软雅黑" w:hAnsi="微软雅黑" w:eastAsia="微软雅黑" w:cs="微软雅黑"/>
          <w:sz w:val="24"/>
          <w:szCs w:val="24"/>
          <w:lang w:val="en-US" w:eastAsia="zh-CN"/>
        </w:rPr>
      </w:pPr>
    </w:p>
    <w:p>
      <w:pPr>
        <w:pStyle w:val="11"/>
        <w:rPr>
          <w:rFonts w:hint="eastAsia" w:ascii="微软雅黑" w:hAnsi="微软雅黑" w:eastAsia="微软雅黑" w:cs="微软雅黑"/>
          <w:sz w:val="24"/>
          <w:szCs w:val="24"/>
          <w:lang w:val="en-US" w:eastAsia="zh-CN"/>
        </w:rPr>
      </w:pPr>
    </w:p>
    <w:p>
      <w:pPr>
        <w:pStyle w:val="11"/>
        <w:rPr>
          <w:rFonts w:hint="eastAsia" w:ascii="微软雅黑" w:hAnsi="微软雅黑" w:eastAsia="微软雅黑" w:cs="微软雅黑"/>
          <w:sz w:val="24"/>
          <w:szCs w:val="24"/>
          <w:lang w:val="en-US" w:eastAsia="zh-CN"/>
        </w:rPr>
      </w:pPr>
    </w:p>
    <w:p>
      <w:pPr>
        <w:pStyle w:val="11"/>
        <w:rPr>
          <w:rFonts w:hint="eastAsia" w:ascii="微软雅黑" w:hAnsi="微软雅黑" w:eastAsia="微软雅黑" w:cs="微软雅黑"/>
          <w:sz w:val="24"/>
          <w:szCs w:val="24"/>
          <w:lang w:val="en-US" w:eastAsia="zh-CN"/>
        </w:rPr>
      </w:pPr>
    </w:p>
    <w:p>
      <w:pPr>
        <w:pStyle w:val="11"/>
        <w:rPr>
          <w:rFonts w:hint="eastAsia" w:ascii="微软雅黑" w:hAnsi="微软雅黑" w:eastAsia="微软雅黑" w:cs="微软雅黑"/>
          <w:sz w:val="24"/>
          <w:szCs w:val="24"/>
          <w:lang w:val="en-US" w:eastAsia="zh-CN"/>
        </w:rPr>
      </w:pPr>
    </w:p>
    <w:p>
      <w:pPr>
        <w:pStyle w:val="11"/>
        <w:rPr>
          <w:rFonts w:hint="eastAsia" w:ascii="微软雅黑" w:hAnsi="微软雅黑" w:eastAsia="微软雅黑" w:cs="微软雅黑"/>
          <w:sz w:val="24"/>
          <w:szCs w:val="24"/>
          <w:lang w:val="en-US" w:eastAsia="zh-CN"/>
        </w:rPr>
      </w:pPr>
    </w:p>
    <w:p>
      <w:pPr>
        <w:pStyle w:val="11"/>
        <w:rPr>
          <w:rFonts w:hint="eastAsia" w:ascii="微软雅黑" w:hAnsi="微软雅黑" w:eastAsia="微软雅黑" w:cs="微软雅黑"/>
          <w:sz w:val="24"/>
          <w:szCs w:val="24"/>
          <w:lang w:val="en-US" w:eastAsia="zh-CN"/>
        </w:rPr>
      </w:pPr>
    </w:p>
    <w:p>
      <w:pPr>
        <w:pStyle w:val="11"/>
        <w:rPr>
          <w:rFonts w:hint="eastAsia" w:ascii="微软雅黑" w:hAnsi="微软雅黑" w:eastAsia="微软雅黑" w:cs="微软雅黑"/>
          <w:sz w:val="24"/>
          <w:szCs w:val="24"/>
          <w:lang w:val="en-US" w:eastAsia="zh-CN"/>
        </w:rPr>
      </w:pPr>
    </w:p>
    <w:p>
      <w:pPr>
        <w:pStyle w:val="2"/>
        <w:numPr>
          <w:ilvl w:val="0"/>
          <w:numId w:val="0"/>
        </w:numPr>
        <w:bidi w:val="0"/>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六、检查与维修</w:t>
      </w:r>
    </w:p>
    <w:tbl>
      <w:tblPr>
        <w:tblStyle w:val="5"/>
        <w:tblW w:w="9638" w:type="dxa"/>
        <w:tblInd w:w="0" w:type="dxa"/>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6" w:space="0"/>
          <w:insideV w:val="single" w:color="AEAAAA" w:themeColor="background2" w:themeShade="BF" w:sz="6" w:space="0"/>
        </w:tblBorders>
        <w:tblLayout w:type="autofit"/>
        <w:tblCellMar>
          <w:top w:w="0" w:type="dxa"/>
          <w:left w:w="0" w:type="dxa"/>
          <w:bottom w:w="0" w:type="dxa"/>
          <w:right w:w="0" w:type="dxa"/>
        </w:tblCellMar>
      </w:tblPr>
      <w:tblGrid>
        <w:gridCol w:w="1301"/>
        <w:gridCol w:w="3175"/>
        <w:gridCol w:w="3175"/>
        <w:gridCol w:w="493"/>
        <w:gridCol w:w="493"/>
        <w:gridCol w:w="493"/>
        <w:gridCol w:w="493"/>
        <w:gridCol w:w="15"/>
      </w:tblGrid>
      <w:tr>
        <w:tblPrEx>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6" w:space="0"/>
            <w:insideV w:val="single" w:color="AEAAAA" w:themeColor="background2" w:themeShade="BF" w:sz="6" w:space="0"/>
          </w:tblBorders>
          <w:tblCellMar>
            <w:top w:w="0" w:type="dxa"/>
            <w:left w:w="0" w:type="dxa"/>
            <w:bottom w:w="0" w:type="dxa"/>
            <w:right w:w="0" w:type="dxa"/>
          </w:tblCellMar>
        </w:tblPrEx>
        <w:trPr>
          <w:trHeight w:val="397" w:hRule="atLeast"/>
        </w:trPr>
        <w:tc>
          <w:tcPr>
            <w:tcW w:w="9638" w:type="dxa"/>
            <w:gridSpan w:val="8"/>
            <w:tcBorders>
              <w:top w:val="nil"/>
              <w:left w:val="nil"/>
              <w:bottom w:val="nil"/>
              <w:right w:val="nil"/>
            </w:tcBorders>
            <w:shd w:val="clear" w:color="auto" w:fill="auto"/>
            <w:tcMar>
              <w:top w:w="68" w:type="dxa"/>
              <w:left w:w="68" w:type="dxa"/>
              <w:bottom w:w="68" w:type="dxa"/>
              <w:right w:w="68" w:type="dxa"/>
            </w:tcMar>
            <w:vAlign w:val="center"/>
          </w:tcPr>
          <w:p>
            <w:pPr>
              <w:pStyle w:val="18"/>
              <w:rPr>
                <w:rFonts w:hint="eastAsia" w:ascii="微软雅黑" w:hAnsi="微软雅黑" w:eastAsia="微软雅黑" w:cs="微软雅黑"/>
                <w:sz w:val="20"/>
                <w:szCs w:val="20"/>
                <w:lang w:eastAsia="zh-CN"/>
              </w:rPr>
            </w:pPr>
            <w:r>
              <w:rPr>
                <w:rStyle w:val="19"/>
                <w:rFonts w:hint="eastAsia" w:ascii="微软雅黑" w:hAnsi="微软雅黑" w:eastAsia="微软雅黑" w:cs="微软雅黑"/>
                <w:sz w:val="20"/>
                <w:szCs w:val="20"/>
                <w:lang w:eastAsia="zh-CN"/>
              </w:rPr>
              <w:t>重要!</w:t>
            </w:r>
            <w:r>
              <w:rPr>
                <w:rFonts w:hint="eastAsia" w:ascii="微软雅黑" w:hAnsi="微软雅黑" w:eastAsia="微软雅黑" w:cs="微软雅黑"/>
                <w:sz w:val="20"/>
                <w:szCs w:val="20"/>
                <w:lang w:eastAsia="zh-CN"/>
              </w:rPr>
              <w:t xml:space="preserve"> 检查时应严格按照此说明书和具体产品的安装说明进行。除此之外，产品系列也提供通用指导可以借鉴。</w:t>
            </w:r>
          </w:p>
        </w:tc>
      </w:tr>
      <w:tr>
        <w:tblPrEx>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6" w:space="0"/>
            <w:insideV w:val="single" w:color="AEAAAA" w:themeColor="background2" w:themeShade="BF" w:sz="6" w:space="0"/>
          </w:tblBorders>
          <w:tblCellMar>
            <w:top w:w="0" w:type="dxa"/>
            <w:left w:w="0" w:type="dxa"/>
            <w:bottom w:w="0" w:type="dxa"/>
            <w:right w:w="0" w:type="dxa"/>
          </w:tblCellMar>
        </w:tblPrEx>
        <w:trPr>
          <w:trHeight w:val="520" w:hRule="atLeast"/>
        </w:trPr>
        <w:tc>
          <w:tcPr>
            <w:tcW w:w="9638" w:type="dxa"/>
            <w:gridSpan w:val="8"/>
            <w:tcBorders>
              <w:top w:val="nil"/>
              <w:left w:val="nil"/>
              <w:bottom w:val="nil"/>
              <w:right w:val="nil"/>
            </w:tcBorders>
            <w:shd w:val="clear" w:color="auto" w:fill="auto"/>
            <w:tcMar>
              <w:top w:w="68" w:type="dxa"/>
              <w:left w:w="68" w:type="dxa"/>
              <w:bottom w:w="68" w:type="dxa"/>
              <w:right w:w="68" w:type="dxa"/>
            </w:tcMar>
            <w:vAlign w:val="center"/>
          </w:tcPr>
          <w:p>
            <w:pPr>
              <w:pStyle w:val="11"/>
              <w:keepNext w:val="0"/>
              <w:keepLines w:val="0"/>
              <w:pageBreakBefore w:val="0"/>
              <w:widowControl/>
              <w:kinsoku/>
              <w:wordWrap/>
              <w:overflowPunct/>
              <w:topLinePunct w:val="0"/>
              <w:autoSpaceDE/>
              <w:autoSpaceDN/>
              <w:bidi w:val="0"/>
              <w:adjustRightInd/>
              <w:snapToGrid/>
              <w:spacing w:line="15" w:lineRule="auto"/>
              <w:jc w:val="left"/>
              <w:textAlignment w:val="auto"/>
              <w:rPr>
                <w:rStyle w:val="19"/>
                <w:rFonts w:hint="eastAsia" w:ascii="微软雅黑" w:hAnsi="微软雅黑" w:eastAsia="微软雅黑" w:cs="微软雅黑"/>
                <w:b w:val="0"/>
                <w:sz w:val="20"/>
                <w:szCs w:val="20"/>
              </w:rPr>
            </w:pPr>
            <w:r>
              <w:rPr>
                <w:rStyle w:val="19"/>
                <w:rFonts w:hint="eastAsia" w:ascii="微软雅黑" w:hAnsi="微软雅黑" w:eastAsia="微软雅黑" w:cs="微软雅黑"/>
                <w:b/>
                <w:color w:val="3C3C3C" w:themeColor="text1" w:themeTint="D9"/>
                <w:kern w:val="2"/>
                <w:sz w:val="21"/>
                <w:szCs w:val="21"/>
                <w:lang w:val="en-US" w:eastAsia="zh-CN" w:bidi="ar-SA"/>
                <w14:textFill>
                  <w14:solidFill>
                    <w14:schemeClr w14:val="tx1">
                      <w14:lumMod w14:val="85000"/>
                      <w14:lumOff w14:val="15000"/>
                      <w14:lumMod w14:val="85000"/>
                      <w14:lumOff w14:val="15000"/>
                      <w14:lumMod w14:val="85000"/>
                    </w14:schemeClr>
                  </w14:solidFill>
                </w14:textFill>
              </w:rPr>
              <w:t>表1</w:t>
            </w:r>
          </w:p>
        </w:tc>
      </w:tr>
      <w:tr>
        <w:tblPrEx>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6" w:space="0"/>
            <w:insideV w:val="single" w:color="AEAAAA" w:themeColor="background2" w:themeShade="BF" w:sz="6" w:space="0"/>
          </w:tblBorders>
          <w:tblCellMar>
            <w:top w:w="0" w:type="dxa"/>
            <w:left w:w="0" w:type="dxa"/>
            <w:bottom w:w="0" w:type="dxa"/>
            <w:right w:w="0" w:type="dxa"/>
          </w:tblCellMar>
        </w:tblPrEx>
        <w:trPr>
          <w:trHeight w:val="227" w:hRule="atLeast"/>
        </w:trPr>
        <w:tc>
          <w:tcPr>
            <w:tcW w:w="9638" w:type="dxa"/>
            <w:gridSpan w:val="8"/>
            <w:tcBorders>
              <w:top w:val="nil"/>
              <w:left w:val="single" w:color="auto" w:sz="4" w:space="0"/>
              <w:bottom w:val="single" w:color="auto" w:sz="4" w:space="0"/>
              <w:right w:val="single" w:color="auto" w:sz="4" w:space="0"/>
            </w:tcBorders>
            <w:shd w:val="clear" w:color="auto" w:fill="3F3F3F" w:themeFill="text1" w:themeFillTint="BF"/>
            <w:tcMar>
              <w:top w:w="68" w:type="dxa"/>
              <w:left w:w="68" w:type="dxa"/>
              <w:bottom w:w="68" w:type="dxa"/>
              <w:right w:w="68" w:type="dxa"/>
            </w:tcMar>
          </w:tcPr>
          <w:p>
            <w:pPr>
              <w:pStyle w:val="22"/>
              <w:rPr>
                <w:rFonts w:hint="eastAsia" w:ascii="微软雅黑" w:hAnsi="微软雅黑" w:eastAsia="微软雅黑" w:cs="微软雅黑"/>
                <w:sz w:val="20"/>
                <w:szCs w:val="20"/>
              </w:rPr>
            </w:pPr>
            <w:r>
              <w:rPr>
                <w:rFonts w:hint="eastAsia" w:ascii="微软雅黑" w:hAnsi="微软雅黑" w:eastAsia="微软雅黑" w:cs="微软雅黑"/>
                <w:sz w:val="20"/>
                <w:szCs w:val="20"/>
                <w:lang w:eastAsia="zh-CN"/>
              </w:rPr>
              <w:t>概览</w:t>
            </w:r>
          </w:p>
        </w:tc>
      </w:tr>
      <w:tr>
        <w:tblPrEx>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6" w:space="0"/>
            <w:insideV w:val="single" w:color="AEAAAA" w:themeColor="background2" w:themeShade="BF" w:sz="6" w:space="0"/>
          </w:tblBorders>
          <w:tblCellMar>
            <w:top w:w="0" w:type="dxa"/>
            <w:left w:w="0" w:type="dxa"/>
            <w:bottom w:w="0" w:type="dxa"/>
            <w:right w:w="0" w:type="dxa"/>
          </w:tblCellMar>
        </w:tblPrEx>
        <w:trPr>
          <w:gridAfter w:val="1"/>
          <w:wAfter w:w="15" w:type="dxa"/>
          <w:trHeight w:val="170" w:hRule="atLeast"/>
        </w:trPr>
        <w:tc>
          <w:tcPr>
            <w:tcW w:w="1301" w:type="dxa"/>
            <w:tcBorders>
              <w:top w:val="single" w:color="auto" w:sz="4" w:space="0"/>
              <w:left w:val="nil"/>
              <w:bottom w:val="nil"/>
              <w:right w:val="nil"/>
            </w:tcBorders>
            <w:shd w:val="clear" w:color="auto" w:fill="auto"/>
            <w:tcMar>
              <w:top w:w="68" w:type="dxa"/>
              <w:left w:w="68" w:type="dxa"/>
              <w:bottom w:w="68" w:type="dxa"/>
              <w:right w:w="68" w:type="dxa"/>
            </w:tcMar>
            <w:vAlign w:val="center"/>
          </w:tcPr>
          <w:p>
            <w:pPr>
              <w:pStyle w:val="21"/>
              <w:rPr>
                <w:rFonts w:hint="eastAsia" w:ascii="微软雅黑" w:hAnsi="微软雅黑" w:eastAsia="微软雅黑" w:cs="微软雅黑"/>
                <w:sz w:val="20"/>
                <w:szCs w:val="20"/>
              </w:rPr>
            </w:pPr>
            <w:r>
              <w:rPr>
                <w:rFonts w:hint="eastAsia" w:ascii="微软雅黑" w:hAnsi="微软雅黑" w:eastAsia="微软雅黑" w:cs="微软雅黑"/>
                <w:sz w:val="20"/>
                <w:szCs w:val="20"/>
                <w:lang w:eastAsia="zh-CN"/>
              </w:rPr>
              <w:t>区域</w:t>
            </w:r>
          </w:p>
        </w:tc>
        <w:tc>
          <w:tcPr>
            <w:tcW w:w="3175" w:type="dxa"/>
            <w:tcBorders>
              <w:top w:val="single" w:color="auto" w:sz="4" w:space="0"/>
              <w:left w:val="nil"/>
              <w:bottom w:val="nil"/>
              <w:right w:val="nil"/>
            </w:tcBorders>
            <w:shd w:val="clear" w:color="auto" w:fill="auto"/>
            <w:tcMar>
              <w:top w:w="68" w:type="dxa"/>
              <w:left w:w="68" w:type="dxa"/>
              <w:bottom w:w="68" w:type="dxa"/>
              <w:right w:w="68" w:type="dxa"/>
            </w:tcMar>
            <w:vAlign w:val="center"/>
          </w:tcPr>
          <w:p>
            <w:pPr>
              <w:pStyle w:val="21"/>
              <w:rPr>
                <w:rFonts w:hint="eastAsia" w:ascii="微软雅黑" w:hAnsi="微软雅黑" w:eastAsia="微软雅黑" w:cs="微软雅黑"/>
                <w:sz w:val="20"/>
                <w:szCs w:val="20"/>
              </w:rPr>
            </w:pPr>
            <w:r>
              <w:rPr>
                <w:rFonts w:hint="eastAsia" w:ascii="微软雅黑" w:hAnsi="微软雅黑" w:eastAsia="微软雅黑" w:cs="微软雅黑"/>
                <w:sz w:val="20"/>
                <w:szCs w:val="20"/>
                <w:lang w:eastAsia="zh-CN"/>
              </w:rPr>
              <w:t>检查</w:t>
            </w:r>
          </w:p>
        </w:tc>
        <w:tc>
          <w:tcPr>
            <w:tcW w:w="3175" w:type="dxa"/>
            <w:tcBorders>
              <w:top w:val="single" w:color="auto" w:sz="4" w:space="0"/>
              <w:left w:val="nil"/>
              <w:bottom w:val="nil"/>
              <w:right w:val="nil"/>
            </w:tcBorders>
            <w:shd w:val="clear" w:color="auto" w:fill="auto"/>
            <w:tcMar>
              <w:top w:w="68" w:type="dxa"/>
              <w:left w:w="68" w:type="dxa"/>
              <w:bottom w:w="68" w:type="dxa"/>
              <w:right w:w="68" w:type="dxa"/>
            </w:tcMar>
            <w:vAlign w:val="center"/>
          </w:tcPr>
          <w:p>
            <w:pPr>
              <w:pStyle w:val="21"/>
              <w:rPr>
                <w:rFonts w:hint="eastAsia" w:ascii="微软雅黑" w:hAnsi="微软雅黑" w:eastAsia="微软雅黑" w:cs="微软雅黑"/>
                <w:sz w:val="20"/>
                <w:szCs w:val="20"/>
              </w:rPr>
            </w:pPr>
            <w:r>
              <w:rPr>
                <w:rFonts w:hint="eastAsia" w:ascii="微软雅黑" w:hAnsi="微软雅黑" w:eastAsia="微软雅黑" w:cs="微软雅黑"/>
                <w:sz w:val="20"/>
                <w:szCs w:val="20"/>
                <w:lang w:eastAsia="zh-CN"/>
              </w:rPr>
              <w:t>维修</w:t>
            </w:r>
          </w:p>
        </w:tc>
        <w:tc>
          <w:tcPr>
            <w:tcW w:w="493" w:type="dxa"/>
            <w:tcBorders>
              <w:top w:val="single" w:color="auto" w:sz="4" w:space="0"/>
              <w:left w:val="nil"/>
              <w:bottom w:val="nil"/>
              <w:right w:val="nil"/>
            </w:tcBorders>
            <w:shd w:val="clear" w:color="auto" w:fill="auto"/>
            <w:vAlign w:val="center"/>
          </w:tcPr>
          <w:p>
            <w:pPr>
              <w:pStyle w:val="23"/>
              <w:jc w:val="center"/>
              <w:rPr>
                <w:rFonts w:hint="eastAsia" w:ascii="微软雅黑" w:hAnsi="微软雅黑" w:eastAsia="微软雅黑" w:cs="微软雅黑"/>
                <w:sz w:val="20"/>
                <w:szCs w:val="20"/>
              </w:rPr>
            </w:pPr>
            <w:r>
              <w:rPr>
                <w:rFonts w:hint="eastAsia" w:ascii="微软雅黑" w:hAnsi="微软雅黑" w:eastAsia="微软雅黑" w:cs="微软雅黑"/>
                <w:sz w:val="20"/>
                <w:szCs w:val="20"/>
                <w:lang w:eastAsia="zh-CN"/>
              </w:rPr>
              <w:drawing>
                <wp:inline distT="0" distB="0" distL="0" distR="0">
                  <wp:extent cx="182880" cy="182880"/>
                  <wp:effectExtent l="0" t="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493" w:type="dxa"/>
            <w:tcBorders>
              <w:top w:val="single" w:color="auto" w:sz="4" w:space="0"/>
              <w:left w:val="nil"/>
              <w:bottom w:val="nil"/>
              <w:right w:val="nil"/>
            </w:tcBorders>
            <w:shd w:val="clear" w:color="auto" w:fill="auto"/>
            <w:tcMar>
              <w:top w:w="68" w:type="dxa"/>
              <w:left w:w="68" w:type="dxa"/>
              <w:bottom w:w="68" w:type="dxa"/>
              <w:right w:w="68" w:type="dxa"/>
            </w:tcMar>
            <w:vAlign w:val="center"/>
          </w:tcPr>
          <w:p>
            <w:pPr>
              <w:pStyle w:val="23"/>
              <w:jc w:val="center"/>
              <w:rPr>
                <w:rFonts w:hint="eastAsia" w:ascii="微软雅黑" w:hAnsi="微软雅黑" w:eastAsia="微软雅黑" w:cs="微软雅黑"/>
                <w:sz w:val="20"/>
                <w:szCs w:val="20"/>
              </w:rPr>
            </w:pPr>
            <w:r>
              <w:rPr>
                <w:rFonts w:hint="eastAsia" w:ascii="微软雅黑" w:hAnsi="微软雅黑" w:eastAsia="微软雅黑" w:cs="微软雅黑"/>
                <w:sz w:val="20"/>
                <w:szCs w:val="20"/>
                <w:lang w:eastAsia="zh-CN"/>
              </w:rPr>
              <w:drawing>
                <wp:inline distT="0" distB="0" distL="0" distR="0">
                  <wp:extent cx="182880" cy="182880"/>
                  <wp:effectExtent l="0" t="0" r="762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493" w:type="dxa"/>
            <w:tcBorders>
              <w:top w:val="single" w:color="auto" w:sz="4" w:space="0"/>
              <w:left w:val="nil"/>
              <w:bottom w:val="nil"/>
              <w:right w:val="nil"/>
            </w:tcBorders>
            <w:shd w:val="clear" w:color="auto" w:fill="auto"/>
            <w:tcMar>
              <w:top w:w="68" w:type="dxa"/>
              <w:left w:w="68" w:type="dxa"/>
              <w:bottom w:w="68" w:type="dxa"/>
              <w:right w:w="68" w:type="dxa"/>
            </w:tcMar>
            <w:vAlign w:val="center"/>
          </w:tcPr>
          <w:p>
            <w:pPr>
              <w:pStyle w:val="23"/>
              <w:jc w:val="center"/>
              <w:rPr>
                <w:rFonts w:hint="eastAsia" w:ascii="微软雅黑" w:hAnsi="微软雅黑" w:eastAsia="微软雅黑" w:cs="微软雅黑"/>
                <w:sz w:val="20"/>
                <w:szCs w:val="20"/>
              </w:rPr>
            </w:pPr>
            <w:r>
              <w:rPr>
                <w:rFonts w:hint="eastAsia" w:ascii="微软雅黑" w:hAnsi="微软雅黑" w:eastAsia="微软雅黑" w:cs="微软雅黑"/>
                <w:sz w:val="20"/>
                <w:szCs w:val="20"/>
                <w:lang w:eastAsia="zh-CN"/>
              </w:rPr>
              <w:drawing>
                <wp:inline distT="0" distB="0" distL="0" distR="0">
                  <wp:extent cx="182880" cy="182880"/>
                  <wp:effectExtent l="0" t="0" r="762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493" w:type="dxa"/>
            <w:tcBorders>
              <w:top w:val="single" w:color="auto" w:sz="4" w:space="0"/>
              <w:left w:val="nil"/>
              <w:bottom w:val="nil"/>
              <w:right w:val="nil"/>
            </w:tcBorders>
            <w:shd w:val="clear" w:color="auto" w:fill="auto"/>
            <w:tcMar>
              <w:top w:w="68" w:type="dxa"/>
              <w:left w:w="68" w:type="dxa"/>
              <w:bottom w:w="68" w:type="dxa"/>
              <w:right w:w="68" w:type="dxa"/>
            </w:tcMar>
            <w:vAlign w:val="center"/>
          </w:tcPr>
          <w:p>
            <w:pPr>
              <w:pStyle w:val="23"/>
              <w:jc w:val="center"/>
              <w:rPr>
                <w:rFonts w:hint="eastAsia" w:ascii="微软雅黑" w:hAnsi="微软雅黑" w:eastAsia="微软雅黑" w:cs="微软雅黑"/>
                <w:sz w:val="20"/>
                <w:szCs w:val="20"/>
              </w:rPr>
            </w:pPr>
            <w:r>
              <w:rPr>
                <w:rFonts w:hint="eastAsia" w:ascii="微软雅黑" w:hAnsi="微软雅黑" w:eastAsia="微软雅黑" w:cs="微软雅黑"/>
                <w:sz w:val="20"/>
                <w:szCs w:val="20"/>
                <w:lang w:eastAsia="zh-CN"/>
              </w:rPr>
              <w:drawing>
                <wp:inline distT="0" distB="0" distL="0" distR="0">
                  <wp:extent cx="182880" cy="182880"/>
                  <wp:effectExtent l="0" t="0" r="762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r>
      <w:tr>
        <w:tblPrEx>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6" w:space="0"/>
            <w:insideV w:val="single" w:color="AEAAAA" w:themeColor="background2" w:themeShade="BF" w:sz="6" w:space="0"/>
          </w:tblBorders>
          <w:tblCellMar>
            <w:top w:w="0" w:type="dxa"/>
            <w:left w:w="0" w:type="dxa"/>
            <w:bottom w:w="0" w:type="dxa"/>
            <w:right w:w="0" w:type="dxa"/>
          </w:tblCellMar>
        </w:tblPrEx>
        <w:trPr>
          <w:gridAfter w:val="1"/>
          <w:wAfter w:w="15" w:type="dxa"/>
          <w:trHeight w:val="340" w:hRule="atLeast"/>
        </w:trPr>
        <w:tc>
          <w:tcPr>
            <w:tcW w:w="1301" w:type="dxa"/>
            <w:tcBorders>
              <w:top w:val="single" w:color="AEAAAA" w:themeColor="background2" w:themeShade="BF" w:sz="4" w:space="0"/>
              <w:bottom w:val="single" w:color="AEAAAA" w:themeColor="background2" w:themeShade="BF" w:sz="4" w:space="0"/>
            </w:tcBorders>
            <w:shd w:val="clear" w:color="auto" w:fill="FFFFFF"/>
            <w:tcMar>
              <w:top w:w="68" w:type="dxa"/>
              <w:left w:w="68" w:type="dxa"/>
              <w:bottom w:w="68" w:type="dxa"/>
              <w:right w:w="68" w:type="dxa"/>
            </w:tcMar>
          </w:tcPr>
          <w:p>
            <w:pPr>
              <w:pStyle w:val="18"/>
              <w:jc w:val="left"/>
              <w:rPr>
                <w:rFonts w:hint="eastAsia" w:ascii="微软雅黑" w:hAnsi="微软雅黑" w:eastAsia="微软雅黑" w:cs="微软雅黑"/>
                <w:sz w:val="16"/>
                <w:szCs w:val="16"/>
                <w:lang w:val="da-DK"/>
              </w:rPr>
            </w:pPr>
            <w:r>
              <w:rPr>
                <w:rFonts w:hint="eastAsia" w:ascii="微软雅黑" w:hAnsi="微软雅黑" w:eastAsia="微软雅黑" w:cs="微软雅黑"/>
                <w:sz w:val="16"/>
                <w:szCs w:val="16"/>
              </w:rPr>
              <w:t>清洁度</w:t>
            </w:r>
          </w:p>
        </w:tc>
        <w:tc>
          <w:tcPr>
            <w:tcW w:w="3175" w:type="dxa"/>
            <w:tcBorders>
              <w:top w:val="single" w:color="AEAAAA" w:themeColor="background2" w:themeShade="BF" w:sz="4" w:space="0"/>
              <w:bottom w:val="single" w:color="AEAAAA" w:themeColor="background2" w:themeShade="BF" w:sz="4" w:space="0"/>
            </w:tcBorders>
            <w:shd w:val="clear" w:color="auto" w:fill="FFFFFF"/>
            <w:tcMar>
              <w:top w:w="68" w:type="dxa"/>
              <w:left w:w="68" w:type="dxa"/>
              <w:bottom w:w="68" w:type="dxa"/>
              <w:right w:w="68" w:type="dxa"/>
            </w:tcMar>
          </w:tcPr>
          <w:p>
            <w:pPr>
              <w:pStyle w:val="18"/>
              <w:rPr>
                <w:rFonts w:hint="eastAsia" w:ascii="微软雅黑" w:hAnsi="微软雅黑" w:eastAsia="微软雅黑" w:cs="微软雅黑"/>
                <w:sz w:val="16"/>
                <w:szCs w:val="16"/>
                <w:lang w:eastAsia="zh-CN"/>
              </w:rPr>
            </w:pPr>
            <w:r>
              <w:rPr>
                <w:rFonts w:hint="eastAsia" w:ascii="微软雅黑" w:hAnsi="微软雅黑" w:eastAsia="微软雅黑" w:cs="微软雅黑"/>
                <w:sz w:val="16"/>
                <w:szCs w:val="16"/>
                <w:lang w:eastAsia="zh-CN"/>
              </w:rPr>
              <w:t>检查外观。</w:t>
            </w:r>
          </w:p>
        </w:tc>
        <w:tc>
          <w:tcPr>
            <w:tcW w:w="3175" w:type="dxa"/>
            <w:tcBorders>
              <w:top w:val="single" w:color="AEAAAA" w:themeColor="background2" w:themeShade="BF" w:sz="4" w:space="0"/>
              <w:bottom w:val="single" w:color="AEAAAA" w:themeColor="background2" w:themeShade="BF" w:sz="4" w:space="0"/>
            </w:tcBorders>
            <w:shd w:val="clear" w:color="auto" w:fill="FFFFFF"/>
            <w:tcMar>
              <w:top w:w="68" w:type="dxa"/>
              <w:left w:w="68" w:type="dxa"/>
              <w:bottom w:w="68" w:type="dxa"/>
              <w:right w:w="68" w:type="dxa"/>
            </w:tcMar>
          </w:tcPr>
          <w:p>
            <w:pPr>
              <w:pStyle w:val="18"/>
              <w:rPr>
                <w:rFonts w:hint="eastAsia" w:ascii="微软雅黑" w:hAnsi="微软雅黑" w:eastAsia="微软雅黑" w:cs="微软雅黑"/>
                <w:sz w:val="16"/>
                <w:szCs w:val="16"/>
                <w:lang w:eastAsia="zh-CN"/>
              </w:rPr>
            </w:pPr>
            <w:r>
              <w:rPr>
                <w:rFonts w:hint="eastAsia" w:ascii="微软雅黑" w:hAnsi="微软雅黑" w:eastAsia="微软雅黑" w:cs="微软雅黑"/>
                <w:sz w:val="16"/>
                <w:szCs w:val="16"/>
                <w:lang w:eastAsia="zh-CN"/>
              </w:rPr>
              <w:t>去掉产品上沙土、灰尘。</w:t>
            </w:r>
          </w:p>
        </w:tc>
        <w:tc>
          <w:tcPr>
            <w:tcW w:w="493" w:type="dxa"/>
            <w:tcBorders>
              <w:top w:val="single" w:color="AEAAAA" w:themeColor="background2" w:themeShade="BF" w:sz="4" w:space="0"/>
              <w:bottom w:val="single" w:color="AEAAAA" w:themeColor="background2" w:themeShade="BF" w:sz="4" w:space="0"/>
            </w:tcBorders>
            <w:shd w:val="clear" w:color="auto" w:fill="FFFFFF"/>
            <w:vAlign w:val="center"/>
          </w:tcPr>
          <w:p>
            <w:pPr>
              <w:pStyle w:val="18"/>
              <w:jc w:val="center"/>
              <w:rPr>
                <w:rFonts w:hint="eastAsia" w:ascii="微软雅黑" w:hAnsi="微软雅黑" w:eastAsia="微软雅黑" w:cs="微软雅黑"/>
                <w:sz w:val="16"/>
                <w:szCs w:val="16"/>
              </w:rPr>
            </w:pPr>
            <w:r>
              <w:rPr>
                <w:rFonts w:hint="eastAsia" w:ascii="微软雅黑" w:hAnsi="微软雅黑" w:eastAsia="微软雅黑" w:cs="微软雅黑"/>
                <w:sz w:val="16"/>
                <w:szCs w:val="16"/>
              </w:rPr>
              <w:t>X</w:t>
            </w:r>
          </w:p>
        </w:tc>
        <w:tc>
          <w:tcPr>
            <w:tcW w:w="493" w:type="dxa"/>
            <w:tcBorders>
              <w:top w:val="single" w:color="AEAAAA" w:themeColor="background2" w:themeShade="BF" w:sz="4" w:space="0"/>
              <w:bottom w:val="single" w:color="AEAAAA" w:themeColor="background2" w:themeShade="BF" w:sz="4" w:space="0"/>
            </w:tcBorders>
            <w:shd w:val="clear" w:color="auto" w:fill="FFFFFF"/>
            <w:tcMar>
              <w:top w:w="68" w:type="dxa"/>
              <w:left w:w="68" w:type="dxa"/>
              <w:bottom w:w="68" w:type="dxa"/>
              <w:right w:w="68" w:type="dxa"/>
            </w:tcMar>
            <w:vAlign w:val="center"/>
          </w:tcPr>
          <w:p>
            <w:pPr>
              <w:pStyle w:val="18"/>
              <w:jc w:val="center"/>
              <w:rPr>
                <w:rFonts w:hint="eastAsia" w:ascii="微软雅黑" w:hAnsi="微软雅黑" w:eastAsia="微软雅黑" w:cs="微软雅黑"/>
                <w:sz w:val="16"/>
                <w:szCs w:val="16"/>
                <w:lang w:val="da-DK"/>
              </w:rPr>
            </w:pPr>
            <w:r>
              <w:rPr>
                <w:rFonts w:hint="eastAsia" w:ascii="微软雅黑" w:hAnsi="微软雅黑" w:eastAsia="微软雅黑" w:cs="微软雅黑"/>
                <w:sz w:val="16"/>
                <w:szCs w:val="16"/>
              </w:rPr>
              <w:t>X</w:t>
            </w:r>
          </w:p>
        </w:tc>
        <w:tc>
          <w:tcPr>
            <w:tcW w:w="493" w:type="dxa"/>
            <w:tcBorders>
              <w:top w:val="single" w:color="AEAAAA" w:themeColor="background2" w:themeShade="BF" w:sz="4" w:space="0"/>
              <w:bottom w:val="single" w:color="AEAAAA" w:themeColor="background2" w:themeShade="BF" w:sz="4" w:space="0"/>
            </w:tcBorders>
            <w:shd w:val="clear" w:color="auto" w:fill="FFFFFF"/>
            <w:tcMar>
              <w:top w:w="68" w:type="dxa"/>
              <w:left w:w="68" w:type="dxa"/>
              <w:bottom w:w="68" w:type="dxa"/>
              <w:right w:w="68" w:type="dxa"/>
            </w:tcMar>
            <w:vAlign w:val="center"/>
          </w:tcPr>
          <w:p>
            <w:pPr>
              <w:pStyle w:val="18"/>
              <w:jc w:val="center"/>
              <w:rPr>
                <w:rFonts w:hint="eastAsia" w:ascii="微软雅黑" w:hAnsi="微软雅黑" w:eastAsia="微软雅黑" w:cs="微软雅黑"/>
                <w:sz w:val="16"/>
                <w:szCs w:val="16"/>
                <w:lang w:val="da-DK"/>
              </w:rPr>
            </w:pPr>
            <w:r>
              <w:rPr>
                <w:rFonts w:hint="eastAsia" w:ascii="微软雅黑" w:hAnsi="微软雅黑" w:eastAsia="微软雅黑" w:cs="微软雅黑"/>
                <w:sz w:val="16"/>
                <w:szCs w:val="16"/>
              </w:rPr>
              <w:t>X</w:t>
            </w:r>
          </w:p>
        </w:tc>
        <w:tc>
          <w:tcPr>
            <w:tcW w:w="493" w:type="dxa"/>
            <w:tcBorders>
              <w:top w:val="single" w:color="AEAAAA" w:themeColor="background2" w:themeShade="BF" w:sz="4" w:space="0"/>
              <w:bottom w:val="single" w:color="AEAAAA" w:themeColor="background2" w:themeShade="BF" w:sz="4" w:space="0"/>
            </w:tcBorders>
            <w:shd w:val="clear" w:color="auto" w:fill="FFFFFF"/>
            <w:tcMar>
              <w:top w:w="68" w:type="dxa"/>
              <w:left w:w="68" w:type="dxa"/>
              <w:bottom w:w="68" w:type="dxa"/>
              <w:right w:w="68" w:type="dxa"/>
            </w:tcMar>
            <w:vAlign w:val="center"/>
          </w:tcPr>
          <w:p>
            <w:pPr>
              <w:pStyle w:val="18"/>
              <w:jc w:val="center"/>
              <w:rPr>
                <w:rFonts w:hint="eastAsia" w:ascii="微软雅黑" w:hAnsi="微软雅黑" w:eastAsia="微软雅黑" w:cs="微软雅黑"/>
                <w:sz w:val="16"/>
                <w:szCs w:val="16"/>
                <w:lang w:val="da-DK"/>
              </w:rPr>
            </w:pPr>
          </w:p>
        </w:tc>
      </w:tr>
      <w:tr>
        <w:tblPrEx>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6" w:space="0"/>
            <w:insideV w:val="single" w:color="AEAAAA" w:themeColor="background2" w:themeShade="BF" w:sz="6" w:space="0"/>
          </w:tblBorders>
          <w:tblCellMar>
            <w:top w:w="0" w:type="dxa"/>
            <w:left w:w="0" w:type="dxa"/>
            <w:bottom w:w="0" w:type="dxa"/>
            <w:right w:w="0" w:type="dxa"/>
          </w:tblCellMar>
        </w:tblPrEx>
        <w:trPr>
          <w:gridAfter w:val="1"/>
          <w:wAfter w:w="15" w:type="dxa"/>
          <w:trHeight w:val="340" w:hRule="atLeast"/>
        </w:trPr>
        <w:tc>
          <w:tcPr>
            <w:tcW w:w="1301" w:type="dxa"/>
            <w:tcBorders>
              <w:top w:val="single" w:color="AEAAAA" w:themeColor="background2" w:themeShade="BF" w:sz="4" w:space="0"/>
            </w:tcBorders>
            <w:shd w:val="clear" w:color="auto" w:fill="FFFFFF"/>
            <w:tcMar>
              <w:top w:w="68" w:type="dxa"/>
              <w:left w:w="68" w:type="dxa"/>
              <w:bottom w:w="68" w:type="dxa"/>
              <w:right w:w="68" w:type="dxa"/>
            </w:tcMar>
          </w:tcPr>
          <w:p>
            <w:pPr>
              <w:pStyle w:val="18"/>
              <w:jc w:val="left"/>
              <w:rPr>
                <w:rFonts w:hint="eastAsia" w:ascii="微软雅黑" w:hAnsi="微软雅黑" w:eastAsia="微软雅黑" w:cs="微软雅黑"/>
                <w:sz w:val="16"/>
                <w:szCs w:val="16"/>
                <w:lang w:val="da-DK"/>
              </w:rPr>
            </w:pPr>
            <w:r>
              <w:rPr>
                <w:rFonts w:hint="eastAsia" w:ascii="微软雅黑" w:hAnsi="微软雅黑" w:eastAsia="微软雅黑" w:cs="微软雅黑"/>
                <w:sz w:val="16"/>
                <w:szCs w:val="16"/>
              </w:rPr>
              <w:t>损坏/缺失部件</w:t>
            </w:r>
          </w:p>
        </w:tc>
        <w:tc>
          <w:tcPr>
            <w:tcW w:w="3175" w:type="dxa"/>
            <w:tcBorders>
              <w:top w:val="single" w:color="AEAAAA" w:themeColor="background2" w:themeShade="BF" w:sz="4" w:space="0"/>
            </w:tcBorders>
            <w:shd w:val="clear" w:color="auto" w:fill="FFFFFF"/>
            <w:tcMar>
              <w:top w:w="68" w:type="dxa"/>
              <w:left w:w="68" w:type="dxa"/>
              <w:bottom w:w="68" w:type="dxa"/>
              <w:right w:w="68" w:type="dxa"/>
            </w:tcMar>
          </w:tcPr>
          <w:p>
            <w:pPr>
              <w:pStyle w:val="18"/>
              <w:rPr>
                <w:rFonts w:hint="eastAsia" w:ascii="微软雅黑" w:hAnsi="微软雅黑" w:eastAsia="微软雅黑" w:cs="微软雅黑"/>
                <w:sz w:val="16"/>
                <w:szCs w:val="16"/>
                <w:lang w:eastAsia="zh-CN"/>
              </w:rPr>
            </w:pPr>
            <w:r>
              <w:rPr>
                <w:rFonts w:hint="eastAsia" w:ascii="微软雅黑" w:hAnsi="微软雅黑" w:eastAsia="微软雅黑" w:cs="微软雅黑"/>
                <w:sz w:val="16"/>
                <w:szCs w:val="16"/>
                <w:lang w:eastAsia="zh-CN"/>
              </w:rPr>
              <w:t>检查破损、松动、或者缺失部件。</w:t>
            </w:r>
          </w:p>
        </w:tc>
        <w:tc>
          <w:tcPr>
            <w:tcW w:w="3175" w:type="dxa"/>
            <w:tcBorders>
              <w:top w:val="single" w:color="AEAAAA" w:themeColor="background2" w:themeShade="BF" w:sz="4" w:space="0"/>
            </w:tcBorders>
            <w:shd w:val="clear" w:color="auto" w:fill="FFFFFF"/>
            <w:tcMar>
              <w:top w:w="68" w:type="dxa"/>
              <w:left w:w="68" w:type="dxa"/>
              <w:bottom w:w="68" w:type="dxa"/>
              <w:right w:w="68" w:type="dxa"/>
            </w:tcMar>
          </w:tcPr>
          <w:p>
            <w:pPr>
              <w:pStyle w:val="18"/>
              <w:rPr>
                <w:rFonts w:hint="eastAsia" w:ascii="微软雅黑" w:hAnsi="微软雅黑" w:eastAsia="微软雅黑" w:cs="微软雅黑"/>
                <w:sz w:val="16"/>
                <w:szCs w:val="16"/>
                <w:lang w:eastAsia="zh-CN"/>
              </w:rPr>
            </w:pPr>
            <w:r>
              <w:rPr>
                <w:rFonts w:hint="eastAsia" w:ascii="微软雅黑" w:hAnsi="微软雅黑" w:eastAsia="微软雅黑" w:cs="微软雅黑"/>
                <w:sz w:val="16"/>
                <w:szCs w:val="16"/>
                <w:lang w:eastAsia="zh-CN"/>
              </w:rPr>
              <w:t>如有必要更换或紧固。</w:t>
            </w:r>
          </w:p>
        </w:tc>
        <w:tc>
          <w:tcPr>
            <w:tcW w:w="493" w:type="dxa"/>
            <w:tcBorders>
              <w:top w:val="single" w:color="AEAAAA" w:themeColor="background2" w:themeShade="BF" w:sz="4" w:space="0"/>
            </w:tcBorders>
            <w:shd w:val="clear" w:color="auto" w:fill="FFFFFF"/>
            <w:vAlign w:val="center"/>
          </w:tcPr>
          <w:p>
            <w:pPr>
              <w:pStyle w:val="18"/>
              <w:jc w:val="center"/>
              <w:rPr>
                <w:rFonts w:hint="eastAsia" w:ascii="微软雅黑" w:hAnsi="微软雅黑" w:eastAsia="微软雅黑" w:cs="微软雅黑"/>
                <w:sz w:val="16"/>
                <w:szCs w:val="16"/>
              </w:rPr>
            </w:pPr>
            <w:r>
              <w:rPr>
                <w:rFonts w:hint="eastAsia" w:ascii="微软雅黑" w:hAnsi="微软雅黑" w:eastAsia="微软雅黑" w:cs="微软雅黑"/>
                <w:sz w:val="16"/>
                <w:szCs w:val="16"/>
              </w:rPr>
              <w:t>X</w:t>
            </w:r>
          </w:p>
        </w:tc>
        <w:tc>
          <w:tcPr>
            <w:tcW w:w="493" w:type="dxa"/>
            <w:tcBorders>
              <w:top w:val="single" w:color="AEAAAA" w:themeColor="background2" w:themeShade="BF" w:sz="4" w:space="0"/>
            </w:tcBorders>
            <w:shd w:val="clear" w:color="auto" w:fill="FFFFFF"/>
            <w:tcMar>
              <w:top w:w="68" w:type="dxa"/>
              <w:left w:w="68" w:type="dxa"/>
              <w:bottom w:w="68" w:type="dxa"/>
              <w:right w:w="68" w:type="dxa"/>
            </w:tcMar>
            <w:vAlign w:val="center"/>
          </w:tcPr>
          <w:p>
            <w:pPr>
              <w:pStyle w:val="18"/>
              <w:jc w:val="center"/>
              <w:rPr>
                <w:rFonts w:hint="eastAsia" w:ascii="微软雅黑" w:hAnsi="微软雅黑" w:eastAsia="微软雅黑" w:cs="微软雅黑"/>
                <w:sz w:val="16"/>
                <w:szCs w:val="16"/>
                <w:lang w:val="da-DK"/>
              </w:rPr>
            </w:pPr>
            <w:r>
              <w:rPr>
                <w:rFonts w:hint="eastAsia" w:ascii="微软雅黑" w:hAnsi="微软雅黑" w:eastAsia="微软雅黑" w:cs="微软雅黑"/>
                <w:sz w:val="16"/>
                <w:szCs w:val="16"/>
              </w:rPr>
              <w:t>X</w:t>
            </w:r>
          </w:p>
        </w:tc>
        <w:tc>
          <w:tcPr>
            <w:tcW w:w="493" w:type="dxa"/>
            <w:tcBorders>
              <w:top w:val="single" w:color="AEAAAA" w:themeColor="background2" w:themeShade="BF" w:sz="4" w:space="0"/>
            </w:tcBorders>
            <w:shd w:val="clear" w:color="auto" w:fill="FFFFFF"/>
            <w:tcMar>
              <w:top w:w="68" w:type="dxa"/>
              <w:left w:w="68" w:type="dxa"/>
              <w:bottom w:w="68" w:type="dxa"/>
              <w:right w:w="68" w:type="dxa"/>
            </w:tcMar>
            <w:vAlign w:val="center"/>
          </w:tcPr>
          <w:p>
            <w:pPr>
              <w:pStyle w:val="18"/>
              <w:jc w:val="center"/>
              <w:rPr>
                <w:rFonts w:hint="eastAsia" w:ascii="微软雅黑" w:hAnsi="微软雅黑" w:eastAsia="微软雅黑" w:cs="微软雅黑"/>
                <w:sz w:val="16"/>
                <w:szCs w:val="16"/>
                <w:lang w:val="da-DK"/>
              </w:rPr>
            </w:pPr>
            <w:r>
              <w:rPr>
                <w:rFonts w:hint="eastAsia" w:ascii="微软雅黑" w:hAnsi="微软雅黑" w:eastAsia="微软雅黑" w:cs="微软雅黑"/>
                <w:sz w:val="16"/>
                <w:szCs w:val="16"/>
              </w:rPr>
              <w:t>X</w:t>
            </w:r>
          </w:p>
        </w:tc>
        <w:tc>
          <w:tcPr>
            <w:tcW w:w="493" w:type="dxa"/>
            <w:tcBorders>
              <w:top w:val="single" w:color="AEAAAA" w:themeColor="background2" w:themeShade="BF" w:sz="4" w:space="0"/>
            </w:tcBorders>
            <w:shd w:val="clear" w:color="auto" w:fill="FFFFFF"/>
            <w:tcMar>
              <w:top w:w="68" w:type="dxa"/>
              <w:left w:w="68" w:type="dxa"/>
              <w:bottom w:w="68" w:type="dxa"/>
              <w:right w:w="68" w:type="dxa"/>
            </w:tcMar>
            <w:vAlign w:val="center"/>
          </w:tcPr>
          <w:p>
            <w:pPr>
              <w:pStyle w:val="18"/>
              <w:jc w:val="center"/>
              <w:rPr>
                <w:rFonts w:hint="eastAsia" w:ascii="微软雅黑" w:hAnsi="微软雅黑" w:eastAsia="微软雅黑" w:cs="微软雅黑"/>
                <w:sz w:val="16"/>
                <w:szCs w:val="16"/>
                <w:lang w:val="da-DK"/>
              </w:rPr>
            </w:pPr>
          </w:p>
        </w:tc>
      </w:tr>
      <w:tr>
        <w:tblPrEx>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6" w:space="0"/>
            <w:insideV w:val="single" w:color="AEAAAA" w:themeColor="background2" w:themeShade="BF" w:sz="6" w:space="0"/>
          </w:tblBorders>
          <w:tblCellMar>
            <w:top w:w="0" w:type="dxa"/>
            <w:left w:w="0" w:type="dxa"/>
            <w:bottom w:w="0" w:type="dxa"/>
            <w:right w:w="0" w:type="dxa"/>
          </w:tblCellMar>
        </w:tblPrEx>
        <w:trPr>
          <w:gridAfter w:val="1"/>
          <w:wAfter w:w="15" w:type="dxa"/>
          <w:trHeight w:val="90" w:hRule="atLeast"/>
        </w:trPr>
        <w:tc>
          <w:tcPr>
            <w:tcW w:w="1301" w:type="dxa"/>
            <w:shd w:val="clear" w:color="auto" w:fill="FFFFFF"/>
            <w:tcMar>
              <w:top w:w="68" w:type="dxa"/>
              <w:left w:w="68" w:type="dxa"/>
              <w:bottom w:w="68" w:type="dxa"/>
              <w:right w:w="68" w:type="dxa"/>
            </w:tcMar>
          </w:tcPr>
          <w:p>
            <w:pPr>
              <w:pStyle w:val="18"/>
              <w:jc w:val="left"/>
              <w:rPr>
                <w:rFonts w:hint="eastAsia" w:ascii="微软雅黑" w:hAnsi="微软雅黑" w:eastAsia="微软雅黑" w:cs="微软雅黑"/>
                <w:sz w:val="16"/>
                <w:szCs w:val="16"/>
                <w:lang w:val="da-DK"/>
              </w:rPr>
            </w:pPr>
            <w:r>
              <w:rPr>
                <w:rFonts w:hint="eastAsia" w:ascii="微软雅黑" w:hAnsi="微软雅黑" w:eastAsia="微软雅黑" w:cs="微软雅黑"/>
                <w:sz w:val="16"/>
                <w:szCs w:val="16"/>
              </w:rPr>
              <w:t>连接件</w:t>
            </w:r>
          </w:p>
        </w:tc>
        <w:tc>
          <w:tcPr>
            <w:tcW w:w="3175" w:type="dxa"/>
            <w:shd w:val="clear" w:color="auto" w:fill="FFFFFF"/>
            <w:tcMar>
              <w:top w:w="68" w:type="dxa"/>
              <w:left w:w="68" w:type="dxa"/>
              <w:bottom w:w="68" w:type="dxa"/>
              <w:right w:w="68" w:type="dxa"/>
            </w:tcMar>
          </w:tcPr>
          <w:p>
            <w:pPr>
              <w:pStyle w:val="18"/>
              <w:rPr>
                <w:rFonts w:hint="eastAsia" w:ascii="微软雅黑" w:hAnsi="微软雅黑" w:eastAsia="微软雅黑" w:cs="微软雅黑"/>
                <w:sz w:val="16"/>
                <w:szCs w:val="16"/>
                <w:lang w:eastAsia="zh-CN"/>
              </w:rPr>
            </w:pPr>
            <w:r>
              <w:rPr>
                <w:rFonts w:hint="eastAsia" w:ascii="微软雅黑" w:hAnsi="微软雅黑" w:eastAsia="微软雅黑" w:cs="微软雅黑"/>
                <w:sz w:val="16"/>
                <w:szCs w:val="16"/>
                <w:lang w:eastAsia="zh-CN"/>
              </w:rPr>
              <w:t>检查是否有断裂或遗失</w:t>
            </w:r>
          </w:p>
        </w:tc>
        <w:tc>
          <w:tcPr>
            <w:tcW w:w="3175" w:type="dxa"/>
            <w:shd w:val="clear" w:color="auto" w:fill="FFFFFF"/>
            <w:tcMar>
              <w:top w:w="68" w:type="dxa"/>
              <w:left w:w="68" w:type="dxa"/>
              <w:bottom w:w="68" w:type="dxa"/>
              <w:right w:w="68" w:type="dxa"/>
            </w:tcMar>
          </w:tcPr>
          <w:p>
            <w:pPr>
              <w:pStyle w:val="18"/>
              <w:rPr>
                <w:rFonts w:hint="eastAsia" w:ascii="微软雅黑" w:hAnsi="微软雅黑" w:eastAsia="微软雅黑" w:cs="微软雅黑"/>
                <w:sz w:val="16"/>
                <w:szCs w:val="16"/>
                <w:lang w:val="da-DK" w:eastAsia="zh-CN"/>
              </w:rPr>
            </w:pPr>
            <w:r>
              <w:rPr>
                <w:rFonts w:hint="eastAsia" w:ascii="微软雅黑" w:hAnsi="微软雅黑" w:eastAsia="微软雅黑" w:cs="微软雅黑"/>
                <w:sz w:val="16"/>
                <w:szCs w:val="16"/>
                <w:lang w:eastAsia="zh-CN"/>
              </w:rPr>
              <w:t>如有必要，应维修或更换。</w:t>
            </w:r>
          </w:p>
        </w:tc>
        <w:tc>
          <w:tcPr>
            <w:tcW w:w="493" w:type="dxa"/>
            <w:shd w:val="clear" w:color="auto" w:fill="FFFFFF"/>
            <w:vAlign w:val="center"/>
          </w:tcPr>
          <w:p>
            <w:pPr>
              <w:pStyle w:val="18"/>
              <w:jc w:val="center"/>
              <w:rPr>
                <w:rFonts w:hint="eastAsia" w:ascii="微软雅黑" w:hAnsi="微软雅黑" w:eastAsia="微软雅黑" w:cs="微软雅黑"/>
                <w:sz w:val="16"/>
                <w:szCs w:val="16"/>
                <w:lang w:eastAsia="zh-CN"/>
              </w:rPr>
            </w:pPr>
          </w:p>
        </w:tc>
        <w:tc>
          <w:tcPr>
            <w:tcW w:w="493" w:type="dxa"/>
            <w:shd w:val="clear" w:color="auto" w:fill="FFFFFF"/>
            <w:tcMar>
              <w:top w:w="68" w:type="dxa"/>
              <w:left w:w="68" w:type="dxa"/>
              <w:bottom w:w="68" w:type="dxa"/>
              <w:right w:w="68" w:type="dxa"/>
            </w:tcMar>
            <w:vAlign w:val="center"/>
          </w:tcPr>
          <w:p>
            <w:pPr>
              <w:pStyle w:val="18"/>
              <w:jc w:val="center"/>
              <w:rPr>
                <w:rFonts w:hint="eastAsia" w:ascii="微软雅黑" w:hAnsi="微软雅黑" w:eastAsia="微软雅黑" w:cs="微软雅黑"/>
                <w:sz w:val="16"/>
                <w:szCs w:val="16"/>
              </w:rPr>
            </w:pPr>
            <w:r>
              <w:rPr>
                <w:rFonts w:hint="eastAsia" w:ascii="微软雅黑" w:hAnsi="微软雅黑" w:eastAsia="微软雅黑" w:cs="微软雅黑"/>
                <w:sz w:val="16"/>
                <w:szCs w:val="16"/>
              </w:rPr>
              <w:t>X</w:t>
            </w:r>
          </w:p>
        </w:tc>
        <w:tc>
          <w:tcPr>
            <w:tcW w:w="493" w:type="dxa"/>
            <w:shd w:val="clear" w:color="auto" w:fill="FFFFFF"/>
            <w:tcMar>
              <w:top w:w="68" w:type="dxa"/>
              <w:left w:w="68" w:type="dxa"/>
              <w:bottom w:w="68" w:type="dxa"/>
              <w:right w:w="68" w:type="dxa"/>
            </w:tcMar>
            <w:vAlign w:val="center"/>
          </w:tcPr>
          <w:p>
            <w:pPr>
              <w:pStyle w:val="18"/>
              <w:jc w:val="center"/>
              <w:rPr>
                <w:rFonts w:hint="eastAsia" w:ascii="微软雅黑" w:hAnsi="微软雅黑" w:eastAsia="微软雅黑" w:cs="微软雅黑"/>
                <w:sz w:val="16"/>
                <w:szCs w:val="16"/>
                <w:lang w:val="da-DK"/>
              </w:rPr>
            </w:pPr>
            <w:r>
              <w:rPr>
                <w:rFonts w:hint="eastAsia" w:ascii="微软雅黑" w:hAnsi="微软雅黑" w:eastAsia="微软雅黑" w:cs="微软雅黑"/>
                <w:sz w:val="16"/>
                <w:szCs w:val="16"/>
              </w:rPr>
              <w:t>X</w:t>
            </w:r>
          </w:p>
        </w:tc>
        <w:tc>
          <w:tcPr>
            <w:tcW w:w="493" w:type="dxa"/>
            <w:shd w:val="clear" w:color="auto" w:fill="FFFFFF"/>
            <w:tcMar>
              <w:top w:w="68" w:type="dxa"/>
              <w:left w:w="68" w:type="dxa"/>
              <w:bottom w:w="68" w:type="dxa"/>
              <w:right w:w="68" w:type="dxa"/>
            </w:tcMar>
            <w:vAlign w:val="center"/>
          </w:tcPr>
          <w:p>
            <w:pPr>
              <w:pStyle w:val="18"/>
              <w:jc w:val="center"/>
              <w:rPr>
                <w:rFonts w:hint="eastAsia" w:ascii="微软雅黑" w:hAnsi="微软雅黑" w:eastAsia="微软雅黑" w:cs="微软雅黑"/>
                <w:sz w:val="16"/>
                <w:szCs w:val="16"/>
                <w:lang w:val="da-DK"/>
              </w:rPr>
            </w:pPr>
          </w:p>
        </w:tc>
      </w:tr>
      <w:tr>
        <w:tblPrEx>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6" w:space="0"/>
            <w:insideV w:val="single" w:color="AEAAAA" w:themeColor="background2" w:themeShade="BF" w:sz="6" w:space="0"/>
          </w:tblBorders>
          <w:tblCellMar>
            <w:top w:w="0" w:type="dxa"/>
            <w:left w:w="0" w:type="dxa"/>
            <w:bottom w:w="0" w:type="dxa"/>
            <w:right w:w="0" w:type="dxa"/>
          </w:tblCellMar>
        </w:tblPrEx>
        <w:trPr>
          <w:gridAfter w:val="1"/>
          <w:wAfter w:w="15" w:type="dxa"/>
          <w:trHeight w:val="340" w:hRule="atLeast"/>
        </w:trPr>
        <w:tc>
          <w:tcPr>
            <w:tcW w:w="1301" w:type="dxa"/>
            <w:vMerge w:val="restart"/>
            <w:shd w:val="clear" w:color="auto" w:fill="FFFFFF"/>
            <w:tcMar>
              <w:top w:w="68" w:type="dxa"/>
              <w:left w:w="68" w:type="dxa"/>
              <w:bottom w:w="68" w:type="dxa"/>
              <w:right w:w="68" w:type="dxa"/>
            </w:tcMar>
          </w:tcPr>
          <w:p>
            <w:pPr>
              <w:pStyle w:val="18"/>
              <w:jc w:val="left"/>
              <w:rPr>
                <w:rFonts w:hint="eastAsia" w:ascii="微软雅黑" w:hAnsi="微软雅黑" w:eastAsia="微软雅黑" w:cs="微软雅黑"/>
                <w:sz w:val="16"/>
                <w:szCs w:val="16"/>
                <w:lang w:val="da-DK"/>
              </w:rPr>
            </w:pPr>
            <w:r>
              <w:rPr>
                <w:rFonts w:hint="eastAsia" w:ascii="微软雅黑" w:hAnsi="微软雅黑" w:eastAsia="微软雅黑" w:cs="微软雅黑"/>
                <w:sz w:val="16"/>
                <w:szCs w:val="16"/>
              </w:rPr>
              <w:t>活动部件</w:t>
            </w:r>
          </w:p>
        </w:tc>
        <w:tc>
          <w:tcPr>
            <w:tcW w:w="3175" w:type="dxa"/>
            <w:tcBorders>
              <w:bottom w:val="single" w:color="AEAAAA" w:themeColor="background2" w:themeShade="BF" w:sz="6" w:space="0"/>
            </w:tcBorders>
            <w:shd w:val="clear" w:color="auto" w:fill="FFFFFF"/>
            <w:tcMar>
              <w:top w:w="68" w:type="dxa"/>
              <w:left w:w="68" w:type="dxa"/>
              <w:bottom w:w="68" w:type="dxa"/>
              <w:right w:w="68" w:type="dxa"/>
            </w:tcMar>
          </w:tcPr>
          <w:p>
            <w:pPr>
              <w:pStyle w:val="18"/>
              <w:rPr>
                <w:rFonts w:hint="eastAsia" w:ascii="微软雅黑" w:hAnsi="微软雅黑" w:eastAsia="微软雅黑" w:cs="微软雅黑"/>
                <w:sz w:val="16"/>
                <w:szCs w:val="16"/>
                <w:lang w:eastAsia="zh-CN"/>
              </w:rPr>
            </w:pPr>
            <w:r>
              <w:rPr>
                <w:rFonts w:hint="eastAsia" w:ascii="微软雅黑" w:hAnsi="微软雅黑" w:eastAsia="微软雅黑" w:cs="微软雅黑"/>
                <w:sz w:val="16"/>
                <w:szCs w:val="16"/>
                <w:lang w:eastAsia="zh-CN"/>
              </w:rPr>
              <w:t>检查活动部分是否工作正常。</w:t>
            </w:r>
          </w:p>
        </w:tc>
        <w:tc>
          <w:tcPr>
            <w:tcW w:w="3175" w:type="dxa"/>
            <w:tcBorders>
              <w:bottom w:val="single" w:color="AEAAAA" w:themeColor="background2" w:themeShade="BF" w:sz="6" w:space="0"/>
            </w:tcBorders>
            <w:shd w:val="clear" w:color="auto" w:fill="FFFFFF"/>
            <w:tcMar>
              <w:top w:w="68" w:type="dxa"/>
              <w:left w:w="68" w:type="dxa"/>
              <w:bottom w:w="68" w:type="dxa"/>
              <w:right w:w="68" w:type="dxa"/>
            </w:tcMar>
          </w:tcPr>
          <w:p>
            <w:pPr>
              <w:pStyle w:val="18"/>
              <w:rPr>
                <w:rFonts w:hint="eastAsia" w:ascii="微软雅黑" w:hAnsi="微软雅黑" w:eastAsia="微软雅黑" w:cs="微软雅黑"/>
                <w:sz w:val="16"/>
                <w:szCs w:val="16"/>
                <w:lang w:val="da-DK"/>
              </w:rPr>
            </w:pPr>
            <w:r>
              <w:rPr>
                <w:rFonts w:hint="eastAsia" w:ascii="微软雅黑" w:hAnsi="微软雅黑" w:eastAsia="微软雅黑" w:cs="微软雅黑"/>
                <w:sz w:val="16"/>
                <w:szCs w:val="16"/>
              </w:rPr>
              <w:t>如有必要请更换。</w:t>
            </w:r>
          </w:p>
        </w:tc>
        <w:tc>
          <w:tcPr>
            <w:tcW w:w="493" w:type="dxa"/>
            <w:tcBorders>
              <w:bottom w:val="single" w:color="AEAAAA" w:themeColor="background2" w:themeShade="BF" w:sz="6" w:space="0"/>
            </w:tcBorders>
            <w:shd w:val="clear" w:color="auto" w:fill="FFFFFF"/>
            <w:vAlign w:val="center"/>
          </w:tcPr>
          <w:p>
            <w:pPr>
              <w:pStyle w:val="18"/>
              <w:jc w:val="center"/>
              <w:rPr>
                <w:rFonts w:hint="eastAsia" w:ascii="微软雅黑" w:hAnsi="微软雅黑" w:eastAsia="微软雅黑" w:cs="微软雅黑"/>
                <w:sz w:val="16"/>
                <w:szCs w:val="16"/>
                <w:lang w:val="da-DK"/>
              </w:rPr>
            </w:pPr>
          </w:p>
        </w:tc>
        <w:tc>
          <w:tcPr>
            <w:tcW w:w="493" w:type="dxa"/>
            <w:tcBorders>
              <w:bottom w:val="single" w:color="AEAAAA" w:themeColor="background2" w:themeShade="BF" w:sz="6" w:space="0"/>
            </w:tcBorders>
            <w:shd w:val="clear" w:color="auto" w:fill="FFFFFF"/>
            <w:tcMar>
              <w:top w:w="68" w:type="dxa"/>
              <w:left w:w="68" w:type="dxa"/>
              <w:bottom w:w="68" w:type="dxa"/>
              <w:right w:w="68" w:type="dxa"/>
            </w:tcMar>
            <w:vAlign w:val="center"/>
          </w:tcPr>
          <w:p>
            <w:pPr>
              <w:pStyle w:val="18"/>
              <w:jc w:val="center"/>
              <w:rPr>
                <w:rFonts w:hint="eastAsia" w:ascii="微软雅黑" w:hAnsi="微软雅黑" w:eastAsia="微软雅黑" w:cs="微软雅黑"/>
                <w:sz w:val="16"/>
                <w:szCs w:val="16"/>
                <w:lang w:val="da-DK"/>
              </w:rPr>
            </w:pPr>
            <w:r>
              <w:rPr>
                <w:rFonts w:hint="eastAsia" w:ascii="微软雅黑" w:hAnsi="微软雅黑" w:eastAsia="微软雅黑" w:cs="微软雅黑"/>
                <w:sz w:val="16"/>
                <w:szCs w:val="16"/>
              </w:rPr>
              <w:t>X</w:t>
            </w:r>
          </w:p>
        </w:tc>
        <w:tc>
          <w:tcPr>
            <w:tcW w:w="493" w:type="dxa"/>
            <w:tcBorders>
              <w:bottom w:val="single" w:color="AEAAAA" w:themeColor="background2" w:themeShade="BF" w:sz="6" w:space="0"/>
            </w:tcBorders>
            <w:shd w:val="clear" w:color="auto" w:fill="FFFFFF"/>
            <w:tcMar>
              <w:top w:w="68" w:type="dxa"/>
              <w:left w:w="68" w:type="dxa"/>
              <w:bottom w:w="68" w:type="dxa"/>
              <w:right w:w="68" w:type="dxa"/>
            </w:tcMar>
            <w:vAlign w:val="center"/>
          </w:tcPr>
          <w:p>
            <w:pPr>
              <w:pStyle w:val="18"/>
              <w:jc w:val="center"/>
              <w:rPr>
                <w:rFonts w:hint="eastAsia" w:ascii="微软雅黑" w:hAnsi="微软雅黑" w:eastAsia="微软雅黑" w:cs="微软雅黑"/>
                <w:sz w:val="16"/>
                <w:szCs w:val="16"/>
                <w:lang w:val="da-DK"/>
              </w:rPr>
            </w:pPr>
            <w:r>
              <w:rPr>
                <w:rFonts w:hint="eastAsia" w:ascii="微软雅黑" w:hAnsi="微软雅黑" w:eastAsia="微软雅黑" w:cs="微软雅黑"/>
                <w:sz w:val="16"/>
                <w:szCs w:val="16"/>
              </w:rPr>
              <w:t>X</w:t>
            </w:r>
          </w:p>
        </w:tc>
        <w:tc>
          <w:tcPr>
            <w:tcW w:w="493" w:type="dxa"/>
            <w:tcBorders>
              <w:bottom w:val="single" w:color="AEAAAA" w:themeColor="background2" w:themeShade="BF" w:sz="6" w:space="0"/>
            </w:tcBorders>
            <w:shd w:val="clear" w:color="auto" w:fill="FFFFFF"/>
            <w:tcMar>
              <w:top w:w="68" w:type="dxa"/>
              <w:left w:w="68" w:type="dxa"/>
              <w:bottom w:w="68" w:type="dxa"/>
              <w:right w:w="68" w:type="dxa"/>
            </w:tcMar>
            <w:vAlign w:val="center"/>
          </w:tcPr>
          <w:p>
            <w:pPr>
              <w:pStyle w:val="18"/>
              <w:jc w:val="center"/>
              <w:rPr>
                <w:rFonts w:hint="eastAsia" w:ascii="微软雅黑" w:hAnsi="微软雅黑" w:eastAsia="微软雅黑" w:cs="微软雅黑"/>
                <w:sz w:val="16"/>
                <w:szCs w:val="16"/>
                <w:lang w:val="da-DK"/>
              </w:rPr>
            </w:pPr>
          </w:p>
        </w:tc>
      </w:tr>
      <w:tr>
        <w:tblPrEx>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6" w:space="0"/>
            <w:insideV w:val="single" w:color="AEAAAA" w:themeColor="background2" w:themeShade="BF" w:sz="6" w:space="0"/>
          </w:tblBorders>
          <w:tblCellMar>
            <w:top w:w="0" w:type="dxa"/>
            <w:left w:w="0" w:type="dxa"/>
            <w:bottom w:w="0" w:type="dxa"/>
            <w:right w:w="0" w:type="dxa"/>
          </w:tblCellMar>
        </w:tblPrEx>
        <w:trPr>
          <w:gridAfter w:val="1"/>
          <w:wAfter w:w="15" w:type="dxa"/>
          <w:trHeight w:val="340" w:hRule="atLeast"/>
        </w:trPr>
        <w:tc>
          <w:tcPr>
            <w:tcW w:w="1301" w:type="dxa"/>
            <w:vMerge w:val="continue"/>
            <w:vAlign w:val="center"/>
          </w:tcPr>
          <w:p>
            <w:pPr>
              <w:pStyle w:val="18"/>
              <w:jc w:val="left"/>
              <w:rPr>
                <w:rFonts w:hint="eastAsia" w:ascii="微软雅黑" w:hAnsi="微软雅黑" w:eastAsia="微软雅黑" w:cs="微软雅黑"/>
                <w:sz w:val="16"/>
                <w:szCs w:val="16"/>
                <w:lang w:val="da-DK"/>
              </w:rPr>
            </w:pPr>
          </w:p>
        </w:tc>
        <w:tc>
          <w:tcPr>
            <w:tcW w:w="3175" w:type="dxa"/>
            <w:tcBorders>
              <w:top w:val="single" w:color="AEAAAA" w:themeColor="background2" w:themeShade="BF" w:sz="6" w:space="0"/>
              <w:bottom w:val="single" w:color="AEAAAA" w:themeColor="background2" w:themeShade="BF" w:sz="4" w:space="0"/>
            </w:tcBorders>
            <w:shd w:val="clear" w:color="auto" w:fill="FFFFFF"/>
            <w:tcMar>
              <w:top w:w="68" w:type="dxa"/>
              <w:left w:w="68" w:type="dxa"/>
              <w:bottom w:w="68" w:type="dxa"/>
              <w:right w:w="68" w:type="dxa"/>
            </w:tcMar>
          </w:tcPr>
          <w:p>
            <w:pPr>
              <w:pStyle w:val="18"/>
              <w:rPr>
                <w:rFonts w:hint="eastAsia" w:ascii="微软雅黑" w:hAnsi="微软雅黑" w:eastAsia="微软雅黑" w:cs="微软雅黑"/>
                <w:sz w:val="16"/>
                <w:szCs w:val="16"/>
                <w:lang w:eastAsia="zh-CN"/>
              </w:rPr>
            </w:pPr>
            <w:r>
              <w:rPr>
                <w:rFonts w:hint="eastAsia" w:ascii="微软雅黑" w:hAnsi="微软雅黑" w:eastAsia="微软雅黑" w:cs="微软雅黑"/>
                <w:sz w:val="16"/>
                <w:szCs w:val="16"/>
                <w:lang w:eastAsia="zh-CN"/>
              </w:rPr>
              <w:t>检查防护层是否受到损害。</w:t>
            </w:r>
          </w:p>
        </w:tc>
        <w:tc>
          <w:tcPr>
            <w:tcW w:w="3175" w:type="dxa"/>
            <w:tcBorders>
              <w:top w:val="single" w:color="AEAAAA" w:themeColor="background2" w:themeShade="BF" w:sz="6" w:space="0"/>
              <w:bottom w:val="single" w:color="AEAAAA" w:themeColor="background2" w:themeShade="BF" w:sz="4" w:space="0"/>
            </w:tcBorders>
            <w:shd w:val="clear" w:color="auto" w:fill="FFFFFF"/>
            <w:tcMar>
              <w:top w:w="68" w:type="dxa"/>
              <w:left w:w="68" w:type="dxa"/>
              <w:bottom w:w="68" w:type="dxa"/>
              <w:right w:w="68" w:type="dxa"/>
            </w:tcMar>
          </w:tcPr>
          <w:p>
            <w:pPr>
              <w:pStyle w:val="18"/>
              <w:rPr>
                <w:rFonts w:hint="eastAsia" w:ascii="微软雅黑" w:hAnsi="微软雅黑" w:eastAsia="微软雅黑" w:cs="微软雅黑"/>
                <w:sz w:val="16"/>
                <w:szCs w:val="16"/>
                <w:lang w:val="da-DK"/>
              </w:rPr>
            </w:pPr>
            <w:r>
              <w:rPr>
                <w:rFonts w:hint="eastAsia" w:ascii="微软雅黑" w:hAnsi="微软雅黑" w:eastAsia="微软雅黑" w:cs="微软雅黑"/>
                <w:sz w:val="16"/>
                <w:szCs w:val="16"/>
              </w:rPr>
              <w:t>如有必要</w:t>
            </w:r>
            <w:r>
              <w:rPr>
                <w:rFonts w:hint="eastAsia" w:ascii="微软雅黑" w:hAnsi="微软雅黑" w:eastAsia="微软雅黑" w:cs="微软雅黑"/>
                <w:sz w:val="16"/>
                <w:szCs w:val="16"/>
                <w:lang w:eastAsia="zh-CN"/>
              </w:rPr>
              <w:t>请修复</w:t>
            </w:r>
            <w:r>
              <w:rPr>
                <w:rFonts w:hint="eastAsia" w:ascii="微软雅黑" w:hAnsi="微软雅黑" w:eastAsia="微软雅黑" w:cs="微软雅黑"/>
                <w:sz w:val="16"/>
                <w:szCs w:val="16"/>
              </w:rPr>
              <w:t>。</w:t>
            </w:r>
          </w:p>
        </w:tc>
        <w:tc>
          <w:tcPr>
            <w:tcW w:w="493" w:type="dxa"/>
            <w:tcBorders>
              <w:top w:val="single" w:color="AEAAAA" w:themeColor="background2" w:themeShade="BF" w:sz="6" w:space="0"/>
              <w:bottom w:val="single" w:color="AEAAAA" w:themeColor="background2" w:themeShade="BF" w:sz="4" w:space="0"/>
            </w:tcBorders>
            <w:shd w:val="clear" w:color="auto" w:fill="FFFFFF"/>
            <w:vAlign w:val="center"/>
          </w:tcPr>
          <w:p>
            <w:pPr>
              <w:pStyle w:val="18"/>
              <w:jc w:val="center"/>
              <w:rPr>
                <w:rFonts w:hint="eastAsia" w:ascii="微软雅黑" w:hAnsi="微软雅黑" w:eastAsia="微软雅黑" w:cs="微软雅黑"/>
                <w:sz w:val="16"/>
                <w:szCs w:val="16"/>
                <w:lang w:val="da-DK"/>
              </w:rPr>
            </w:pPr>
          </w:p>
        </w:tc>
        <w:tc>
          <w:tcPr>
            <w:tcW w:w="493" w:type="dxa"/>
            <w:tcBorders>
              <w:top w:val="single" w:color="AEAAAA" w:themeColor="background2" w:themeShade="BF" w:sz="6" w:space="0"/>
              <w:bottom w:val="single" w:color="AEAAAA" w:themeColor="background2" w:themeShade="BF" w:sz="4" w:space="0"/>
            </w:tcBorders>
            <w:shd w:val="clear" w:color="auto" w:fill="FFFFFF"/>
            <w:tcMar>
              <w:top w:w="68" w:type="dxa"/>
              <w:left w:w="68" w:type="dxa"/>
              <w:bottom w:w="68" w:type="dxa"/>
              <w:right w:w="68" w:type="dxa"/>
            </w:tcMar>
            <w:vAlign w:val="center"/>
          </w:tcPr>
          <w:p>
            <w:pPr>
              <w:pStyle w:val="18"/>
              <w:jc w:val="center"/>
              <w:rPr>
                <w:rFonts w:hint="eastAsia" w:ascii="微软雅黑" w:hAnsi="微软雅黑" w:eastAsia="微软雅黑" w:cs="微软雅黑"/>
                <w:sz w:val="16"/>
                <w:szCs w:val="16"/>
                <w:lang w:val="da-DK"/>
              </w:rPr>
            </w:pPr>
            <w:r>
              <w:rPr>
                <w:rFonts w:hint="eastAsia" w:ascii="微软雅黑" w:hAnsi="微软雅黑" w:eastAsia="微软雅黑" w:cs="微软雅黑"/>
                <w:sz w:val="16"/>
                <w:szCs w:val="16"/>
              </w:rPr>
              <w:t>X</w:t>
            </w:r>
          </w:p>
        </w:tc>
        <w:tc>
          <w:tcPr>
            <w:tcW w:w="493" w:type="dxa"/>
            <w:tcBorders>
              <w:top w:val="single" w:color="AEAAAA" w:themeColor="background2" w:themeShade="BF" w:sz="6" w:space="0"/>
              <w:bottom w:val="single" w:color="AEAAAA" w:themeColor="background2" w:themeShade="BF" w:sz="4" w:space="0"/>
            </w:tcBorders>
            <w:shd w:val="clear" w:color="auto" w:fill="FFFFFF"/>
            <w:tcMar>
              <w:top w:w="68" w:type="dxa"/>
              <w:left w:w="68" w:type="dxa"/>
              <w:bottom w:w="68" w:type="dxa"/>
              <w:right w:w="68" w:type="dxa"/>
            </w:tcMar>
            <w:vAlign w:val="center"/>
          </w:tcPr>
          <w:p>
            <w:pPr>
              <w:pStyle w:val="18"/>
              <w:jc w:val="center"/>
              <w:rPr>
                <w:rFonts w:hint="eastAsia" w:ascii="微软雅黑" w:hAnsi="微软雅黑" w:eastAsia="微软雅黑" w:cs="微软雅黑"/>
                <w:sz w:val="16"/>
                <w:szCs w:val="16"/>
                <w:lang w:val="da-DK"/>
              </w:rPr>
            </w:pPr>
            <w:r>
              <w:rPr>
                <w:rFonts w:hint="eastAsia" w:ascii="微软雅黑" w:hAnsi="微软雅黑" w:eastAsia="微软雅黑" w:cs="微软雅黑"/>
                <w:sz w:val="16"/>
                <w:szCs w:val="16"/>
              </w:rPr>
              <w:t>X</w:t>
            </w:r>
          </w:p>
        </w:tc>
        <w:tc>
          <w:tcPr>
            <w:tcW w:w="493" w:type="dxa"/>
            <w:tcBorders>
              <w:top w:val="single" w:color="AEAAAA" w:themeColor="background2" w:themeShade="BF" w:sz="6" w:space="0"/>
              <w:bottom w:val="single" w:color="AEAAAA" w:themeColor="background2" w:themeShade="BF" w:sz="4" w:space="0"/>
            </w:tcBorders>
            <w:shd w:val="clear" w:color="auto" w:fill="FFFFFF"/>
            <w:tcMar>
              <w:top w:w="68" w:type="dxa"/>
              <w:left w:w="68" w:type="dxa"/>
              <w:bottom w:w="68" w:type="dxa"/>
              <w:right w:w="68" w:type="dxa"/>
            </w:tcMar>
            <w:vAlign w:val="center"/>
          </w:tcPr>
          <w:p>
            <w:pPr>
              <w:pStyle w:val="18"/>
              <w:jc w:val="center"/>
              <w:rPr>
                <w:rFonts w:hint="eastAsia" w:ascii="微软雅黑" w:hAnsi="微软雅黑" w:eastAsia="微软雅黑" w:cs="微软雅黑"/>
                <w:sz w:val="16"/>
                <w:szCs w:val="16"/>
                <w:lang w:val="da-DK"/>
              </w:rPr>
            </w:pPr>
          </w:p>
        </w:tc>
      </w:tr>
      <w:tr>
        <w:tblPrEx>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6" w:space="0"/>
            <w:insideV w:val="single" w:color="AEAAAA" w:themeColor="background2" w:themeShade="BF" w:sz="6" w:space="0"/>
          </w:tblBorders>
          <w:tblCellMar>
            <w:top w:w="0" w:type="dxa"/>
            <w:left w:w="0" w:type="dxa"/>
            <w:bottom w:w="0" w:type="dxa"/>
            <w:right w:w="0" w:type="dxa"/>
          </w:tblCellMar>
        </w:tblPrEx>
        <w:trPr>
          <w:gridAfter w:val="1"/>
          <w:wAfter w:w="15" w:type="dxa"/>
          <w:trHeight w:val="170" w:hRule="atLeast"/>
        </w:trPr>
        <w:tc>
          <w:tcPr>
            <w:tcW w:w="1301" w:type="dxa"/>
            <w:vMerge w:val="continue"/>
            <w:vAlign w:val="center"/>
          </w:tcPr>
          <w:p>
            <w:pPr>
              <w:pStyle w:val="18"/>
              <w:jc w:val="left"/>
              <w:rPr>
                <w:rFonts w:hint="eastAsia" w:ascii="微软雅黑" w:hAnsi="微软雅黑" w:eastAsia="微软雅黑" w:cs="微软雅黑"/>
                <w:sz w:val="16"/>
                <w:szCs w:val="16"/>
                <w:lang w:val="da-DK"/>
              </w:rPr>
            </w:pPr>
          </w:p>
        </w:tc>
        <w:tc>
          <w:tcPr>
            <w:tcW w:w="8322" w:type="dxa"/>
            <w:gridSpan w:val="6"/>
            <w:tcBorders>
              <w:top w:val="single" w:color="AEAAAA" w:themeColor="background2" w:themeShade="BF" w:sz="6" w:space="0"/>
              <w:bottom w:val="single" w:color="AEAAAA" w:themeColor="background2" w:themeShade="BF" w:sz="4" w:space="0"/>
            </w:tcBorders>
            <w:shd w:val="clear" w:color="auto" w:fill="FFFFFF"/>
            <w:tcMar>
              <w:top w:w="68" w:type="dxa"/>
              <w:left w:w="68" w:type="dxa"/>
              <w:bottom w:w="68" w:type="dxa"/>
              <w:right w:w="68" w:type="dxa"/>
            </w:tcMar>
          </w:tcPr>
          <w:p>
            <w:pPr>
              <w:pStyle w:val="21"/>
              <w:rPr>
                <w:rFonts w:hint="eastAsia" w:ascii="微软雅黑" w:hAnsi="微软雅黑" w:eastAsia="微软雅黑" w:cs="微软雅黑"/>
                <w:sz w:val="16"/>
                <w:szCs w:val="16"/>
              </w:rPr>
            </w:pPr>
            <w:r>
              <w:rPr>
                <w:rFonts w:hint="eastAsia" w:ascii="微软雅黑" w:hAnsi="微软雅黑" w:eastAsia="微软雅黑" w:cs="微软雅黑"/>
                <w:sz w:val="16"/>
                <w:szCs w:val="16"/>
              </w:rPr>
              <w:t>活动部件</w:t>
            </w:r>
            <w:r>
              <w:rPr>
                <w:rFonts w:hint="eastAsia" w:ascii="微软雅黑" w:hAnsi="微软雅黑" w:eastAsia="微软雅黑" w:cs="微软雅黑"/>
                <w:sz w:val="16"/>
                <w:szCs w:val="16"/>
                <w:lang w:eastAsia="zh-CN"/>
              </w:rPr>
              <w:t>示例：</w:t>
            </w:r>
          </w:p>
        </w:tc>
      </w:tr>
      <w:tr>
        <w:tblPrEx>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6" w:space="0"/>
            <w:insideV w:val="single" w:color="AEAAAA" w:themeColor="background2" w:themeShade="BF" w:sz="6" w:space="0"/>
          </w:tblBorders>
          <w:tblCellMar>
            <w:top w:w="0" w:type="dxa"/>
            <w:left w:w="0" w:type="dxa"/>
            <w:bottom w:w="0" w:type="dxa"/>
            <w:right w:w="0" w:type="dxa"/>
          </w:tblCellMar>
        </w:tblPrEx>
        <w:trPr>
          <w:gridAfter w:val="1"/>
          <w:wAfter w:w="15" w:type="dxa"/>
          <w:trHeight w:val="567" w:hRule="atLeast"/>
        </w:trPr>
        <w:tc>
          <w:tcPr>
            <w:tcW w:w="1301" w:type="dxa"/>
            <w:vMerge w:val="continue"/>
            <w:vAlign w:val="center"/>
          </w:tcPr>
          <w:p>
            <w:pPr>
              <w:pStyle w:val="18"/>
              <w:jc w:val="left"/>
              <w:rPr>
                <w:rFonts w:hint="eastAsia" w:ascii="微软雅黑" w:hAnsi="微软雅黑" w:eastAsia="微软雅黑" w:cs="微软雅黑"/>
                <w:sz w:val="16"/>
                <w:szCs w:val="16"/>
                <w:lang w:val="da-DK"/>
              </w:rPr>
            </w:pPr>
          </w:p>
        </w:tc>
        <w:tc>
          <w:tcPr>
            <w:tcW w:w="3175" w:type="dxa"/>
            <w:shd w:val="clear" w:color="auto" w:fill="FFFFFF"/>
            <w:tcMar>
              <w:top w:w="68" w:type="dxa"/>
              <w:left w:w="68" w:type="dxa"/>
              <w:bottom w:w="68" w:type="dxa"/>
              <w:right w:w="68" w:type="dxa"/>
            </w:tcMar>
          </w:tcPr>
          <w:p>
            <w:pPr>
              <w:pStyle w:val="18"/>
              <w:rPr>
                <w:rFonts w:hint="eastAsia" w:ascii="微软雅黑" w:hAnsi="微软雅黑" w:eastAsia="微软雅黑" w:cs="微软雅黑"/>
                <w:sz w:val="16"/>
                <w:szCs w:val="16"/>
                <w:lang w:val="da-DK" w:eastAsia="zh-CN"/>
              </w:rPr>
            </w:pPr>
            <w:r>
              <w:rPr>
                <w:rFonts w:hint="eastAsia" w:ascii="微软雅黑" w:hAnsi="微软雅黑" w:eastAsia="微软雅黑" w:cs="微软雅黑"/>
                <w:sz w:val="16"/>
                <w:szCs w:val="16"/>
                <w:lang w:val="da-DK" w:eastAsia="zh-CN"/>
              </w:rPr>
              <w:t>车轮</w:t>
            </w:r>
          </w:p>
        </w:tc>
        <w:tc>
          <w:tcPr>
            <w:tcW w:w="3175" w:type="dxa"/>
            <w:shd w:val="clear" w:color="auto" w:fill="FFFFFF"/>
            <w:tcMar>
              <w:top w:w="68" w:type="dxa"/>
              <w:left w:w="68" w:type="dxa"/>
              <w:bottom w:w="68" w:type="dxa"/>
              <w:right w:w="68" w:type="dxa"/>
            </w:tcMar>
          </w:tcPr>
          <w:p>
            <w:pPr>
              <w:pStyle w:val="18"/>
              <w:rPr>
                <w:rFonts w:hint="eastAsia" w:ascii="微软雅黑" w:hAnsi="微软雅黑" w:eastAsia="微软雅黑" w:cs="微软雅黑"/>
                <w:sz w:val="16"/>
                <w:szCs w:val="16"/>
                <w:lang w:eastAsia="zh-CN"/>
              </w:rPr>
            </w:pPr>
            <w:r>
              <w:rPr>
                <w:rFonts w:hint="eastAsia" w:ascii="微软雅黑" w:hAnsi="微软雅黑" w:eastAsia="微软雅黑" w:cs="微软雅黑"/>
                <w:sz w:val="16"/>
                <w:szCs w:val="16"/>
                <w:lang w:eastAsia="zh-CN"/>
              </w:rPr>
              <w:t>磨损超过</w:t>
            </w:r>
            <w:r>
              <w:rPr>
                <w:rFonts w:hint="eastAsia" w:ascii="微软雅黑" w:hAnsi="微软雅黑" w:eastAsia="微软雅黑" w:cs="微软雅黑"/>
                <w:sz w:val="16"/>
                <w:szCs w:val="16"/>
                <w:lang w:val="en-US" w:eastAsia="zh-CN"/>
              </w:rPr>
              <w:t>2</w:t>
            </w:r>
            <w:r>
              <w:rPr>
                <w:rFonts w:hint="eastAsia" w:ascii="微软雅黑" w:hAnsi="微软雅黑" w:eastAsia="微软雅黑" w:cs="微软雅黑"/>
                <w:sz w:val="16"/>
                <w:szCs w:val="16"/>
                <w:lang w:eastAsia="zh-CN"/>
              </w:rPr>
              <w:t>0%进行更换 、出现断裂或者其他损毁表现进行更换。</w:t>
            </w:r>
          </w:p>
        </w:tc>
        <w:tc>
          <w:tcPr>
            <w:tcW w:w="493" w:type="dxa"/>
            <w:shd w:val="clear" w:color="auto" w:fill="FFFFFF"/>
            <w:vAlign w:val="center"/>
          </w:tcPr>
          <w:p>
            <w:pPr>
              <w:pStyle w:val="18"/>
              <w:jc w:val="center"/>
              <w:rPr>
                <w:rFonts w:hint="eastAsia" w:ascii="微软雅黑" w:hAnsi="微软雅黑" w:eastAsia="微软雅黑" w:cs="微软雅黑"/>
                <w:sz w:val="16"/>
                <w:szCs w:val="16"/>
                <w:lang w:eastAsia="zh-CN"/>
              </w:rPr>
            </w:pPr>
          </w:p>
        </w:tc>
        <w:tc>
          <w:tcPr>
            <w:tcW w:w="493" w:type="dxa"/>
            <w:shd w:val="clear" w:color="auto" w:fill="FFFFFF"/>
            <w:tcMar>
              <w:top w:w="68" w:type="dxa"/>
              <w:left w:w="68" w:type="dxa"/>
              <w:bottom w:w="68" w:type="dxa"/>
              <w:right w:w="68" w:type="dxa"/>
            </w:tcMar>
            <w:vAlign w:val="center"/>
          </w:tcPr>
          <w:p>
            <w:pPr>
              <w:pStyle w:val="18"/>
              <w:jc w:val="center"/>
              <w:rPr>
                <w:rFonts w:hint="eastAsia" w:ascii="微软雅黑" w:hAnsi="微软雅黑" w:eastAsia="微软雅黑" w:cs="微软雅黑"/>
                <w:sz w:val="16"/>
                <w:szCs w:val="16"/>
              </w:rPr>
            </w:pPr>
            <w:r>
              <w:rPr>
                <w:rFonts w:hint="eastAsia" w:ascii="微软雅黑" w:hAnsi="微软雅黑" w:eastAsia="微软雅黑" w:cs="微软雅黑"/>
                <w:sz w:val="16"/>
                <w:szCs w:val="16"/>
              </w:rPr>
              <w:t>X</w:t>
            </w:r>
          </w:p>
        </w:tc>
        <w:tc>
          <w:tcPr>
            <w:tcW w:w="493" w:type="dxa"/>
            <w:shd w:val="clear" w:color="auto" w:fill="FFFFFF"/>
            <w:tcMar>
              <w:top w:w="68" w:type="dxa"/>
              <w:left w:w="68" w:type="dxa"/>
              <w:bottom w:w="68" w:type="dxa"/>
              <w:right w:w="68" w:type="dxa"/>
            </w:tcMar>
            <w:vAlign w:val="center"/>
          </w:tcPr>
          <w:p>
            <w:pPr>
              <w:pStyle w:val="18"/>
              <w:jc w:val="center"/>
              <w:rPr>
                <w:rFonts w:hint="eastAsia" w:ascii="微软雅黑" w:hAnsi="微软雅黑" w:eastAsia="微软雅黑" w:cs="微软雅黑"/>
                <w:sz w:val="16"/>
                <w:szCs w:val="16"/>
                <w:lang w:val="da-DK"/>
              </w:rPr>
            </w:pPr>
            <w:r>
              <w:rPr>
                <w:rFonts w:hint="eastAsia" w:ascii="微软雅黑" w:hAnsi="微软雅黑" w:eastAsia="微软雅黑" w:cs="微软雅黑"/>
                <w:sz w:val="16"/>
                <w:szCs w:val="16"/>
              </w:rPr>
              <w:t>X</w:t>
            </w:r>
          </w:p>
        </w:tc>
        <w:tc>
          <w:tcPr>
            <w:tcW w:w="493" w:type="dxa"/>
            <w:shd w:val="clear" w:color="auto" w:fill="FFFFFF"/>
            <w:tcMar>
              <w:top w:w="68" w:type="dxa"/>
              <w:left w:w="68" w:type="dxa"/>
              <w:bottom w:w="68" w:type="dxa"/>
              <w:right w:w="68" w:type="dxa"/>
            </w:tcMar>
            <w:vAlign w:val="center"/>
          </w:tcPr>
          <w:p>
            <w:pPr>
              <w:pStyle w:val="18"/>
              <w:jc w:val="center"/>
              <w:rPr>
                <w:rFonts w:hint="eastAsia" w:ascii="微软雅黑" w:hAnsi="微软雅黑" w:eastAsia="微软雅黑" w:cs="微软雅黑"/>
                <w:sz w:val="16"/>
                <w:szCs w:val="16"/>
                <w:lang w:val="da-DK"/>
              </w:rPr>
            </w:pPr>
          </w:p>
        </w:tc>
      </w:tr>
      <w:tr>
        <w:tblPrEx>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6" w:space="0"/>
            <w:insideV w:val="single" w:color="AEAAAA" w:themeColor="background2" w:themeShade="BF" w:sz="6" w:space="0"/>
          </w:tblBorders>
          <w:tblCellMar>
            <w:top w:w="0" w:type="dxa"/>
            <w:left w:w="0" w:type="dxa"/>
            <w:bottom w:w="0" w:type="dxa"/>
            <w:right w:w="0" w:type="dxa"/>
          </w:tblCellMar>
        </w:tblPrEx>
        <w:trPr>
          <w:gridAfter w:val="1"/>
          <w:wAfter w:w="15" w:type="dxa"/>
          <w:trHeight w:val="567" w:hRule="atLeast"/>
        </w:trPr>
        <w:tc>
          <w:tcPr>
            <w:tcW w:w="1301" w:type="dxa"/>
            <w:vMerge w:val="continue"/>
            <w:vAlign w:val="center"/>
          </w:tcPr>
          <w:p>
            <w:pPr>
              <w:pStyle w:val="18"/>
              <w:jc w:val="left"/>
              <w:rPr>
                <w:rFonts w:hint="eastAsia" w:ascii="微软雅黑" w:hAnsi="微软雅黑" w:eastAsia="微软雅黑" w:cs="微软雅黑"/>
                <w:sz w:val="16"/>
                <w:szCs w:val="16"/>
                <w:lang w:val="da-DK"/>
              </w:rPr>
            </w:pPr>
          </w:p>
        </w:tc>
        <w:tc>
          <w:tcPr>
            <w:tcW w:w="3175" w:type="dxa"/>
            <w:shd w:val="clear" w:color="auto" w:fill="FFFFFF"/>
            <w:tcMar>
              <w:top w:w="68" w:type="dxa"/>
              <w:left w:w="68" w:type="dxa"/>
              <w:bottom w:w="68" w:type="dxa"/>
              <w:right w:w="68" w:type="dxa"/>
            </w:tcMar>
          </w:tcPr>
          <w:p>
            <w:pPr>
              <w:pStyle w:val="18"/>
              <w:rPr>
                <w:rFonts w:hint="eastAsia" w:ascii="微软雅黑" w:hAnsi="微软雅黑" w:eastAsia="微软雅黑" w:cs="微软雅黑"/>
                <w:sz w:val="16"/>
                <w:szCs w:val="16"/>
                <w:lang w:val="da-DK" w:eastAsia="zh-CN"/>
              </w:rPr>
            </w:pPr>
            <w:r>
              <w:rPr>
                <w:rFonts w:hint="eastAsia" w:ascii="微软雅黑" w:hAnsi="微软雅黑" w:eastAsia="微软雅黑" w:cs="微软雅黑"/>
                <w:sz w:val="16"/>
                <w:szCs w:val="16"/>
                <w:lang w:val="da-DK" w:eastAsia="zh-CN"/>
              </w:rPr>
              <w:t>轮轴承</w:t>
            </w:r>
          </w:p>
        </w:tc>
        <w:tc>
          <w:tcPr>
            <w:tcW w:w="3175" w:type="dxa"/>
            <w:shd w:val="clear" w:color="auto" w:fill="FFFFFF"/>
            <w:tcMar>
              <w:top w:w="68" w:type="dxa"/>
              <w:left w:w="68" w:type="dxa"/>
              <w:bottom w:w="68" w:type="dxa"/>
              <w:right w:w="68" w:type="dxa"/>
            </w:tcMar>
          </w:tcPr>
          <w:p>
            <w:pPr>
              <w:pStyle w:val="18"/>
              <w:rPr>
                <w:rFonts w:hint="eastAsia" w:ascii="微软雅黑" w:hAnsi="微软雅黑" w:eastAsia="微软雅黑" w:cs="微软雅黑"/>
                <w:sz w:val="16"/>
                <w:szCs w:val="16"/>
                <w:lang w:eastAsia="zh-CN"/>
              </w:rPr>
            </w:pPr>
            <w:r>
              <w:rPr>
                <w:rFonts w:hint="eastAsia" w:ascii="微软雅黑" w:hAnsi="微软雅黑" w:eastAsia="微软雅黑" w:cs="微软雅黑"/>
                <w:sz w:val="16"/>
                <w:szCs w:val="16"/>
                <w:lang w:eastAsia="zh-CN"/>
              </w:rPr>
              <w:t>发生异响应检查上油，影响使用应进行更换。</w:t>
            </w:r>
          </w:p>
        </w:tc>
        <w:tc>
          <w:tcPr>
            <w:tcW w:w="493" w:type="dxa"/>
            <w:shd w:val="clear" w:color="auto" w:fill="FFFFFF"/>
            <w:vAlign w:val="center"/>
          </w:tcPr>
          <w:p>
            <w:pPr>
              <w:pStyle w:val="18"/>
              <w:jc w:val="center"/>
              <w:rPr>
                <w:rFonts w:hint="eastAsia" w:ascii="微软雅黑" w:hAnsi="微软雅黑" w:eastAsia="微软雅黑" w:cs="微软雅黑"/>
                <w:color w:val="3C3C3C" w:themeColor="text1" w:themeTint="D9"/>
                <w:kern w:val="2"/>
                <w:sz w:val="16"/>
                <w:szCs w:val="16"/>
                <w:lang w:val="en-US" w:eastAsia="zh-CN" w:bidi="ar-SA"/>
                <w14:textFill>
                  <w14:solidFill>
                    <w14:schemeClr w14:val="tx1">
                      <w14:lumMod w14:val="85000"/>
                      <w14:lumOff w14:val="15000"/>
                      <w14:lumMod w14:val="85000"/>
                      <w14:lumOff w14:val="15000"/>
                      <w14:lumMod w14:val="85000"/>
                    </w14:schemeClr>
                  </w14:solidFill>
                </w14:textFill>
              </w:rPr>
            </w:pPr>
            <w:r>
              <w:rPr>
                <w:rFonts w:hint="eastAsia" w:ascii="微软雅黑" w:hAnsi="微软雅黑" w:eastAsia="微软雅黑" w:cs="微软雅黑"/>
                <w:sz w:val="16"/>
                <w:szCs w:val="16"/>
              </w:rPr>
              <w:t>X</w:t>
            </w:r>
          </w:p>
        </w:tc>
        <w:tc>
          <w:tcPr>
            <w:tcW w:w="493" w:type="dxa"/>
            <w:shd w:val="clear" w:color="auto" w:fill="FFFFFF"/>
            <w:tcMar>
              <w:top w:w="68" w:type="dxa"/>
              <w:left w:w="68" w:type="dxa"/>
              <w:bottom w:w="68" w:type="dxa"/>
              <w:right w:w="68" w:type="dxa"/>
            </w:tcMar>
            <w:vAlign w:val="center"/>
          </w:tcPr>
          <w:p>
            <w:pPr>
              <w:pStyle w:val="18"/>
              <w:jc w:val="center"/>
              <w:rPr>
                <w:rFonts w:hint="eastAsia" w:ascii="微软雅黑" w:hAnsi="微软雅黑" w:eastAsia="微软雅黑" w:cs="微软雅黑"/>
                <w:color w:val="3C3C3C" w:themeColor="text1" w:themeTint="D9"/>
                <w:kern w:val="2"/>
                <w:sz w:val="16"/>
                <w:szCs w:val="16"/>
                <w:lang w:val="da-DK" w:eastAsia="zh-CN" w:bidi="ar-SA"/>
                <w14:textFill>
                  <w14:solidFill>
                    <w14:schemeClr w14:val="tx1">
                      <w14:lumMod w14:val="85000"/>
                      <w14:lumOff w14:val="15000"/>
                      <w14:lumMod w14:val="85000"/>
                      <w14:lumOff w14:val="15000"/>
                      <w14:lumMod w14:val="85000"/>
                    </w14:schemeClr>
                  </w14:solidFill>
                </w14:textFill>
              </w:rPr>
            </w:pPr>
            <w:r>
              <w:rPr>
                <w:rFonts w:hint="eastAsia" w:ascii="微软雅黑" w:hAnsi="微软雅黑" w:eastAsia="微软雅黑" w:cs="微软雅黑"/>
                <w:sz w:val="16"/>
                <w:szCs w:val="16"/>
              </w:rPr>
              <w:t>X</w:t>
            </w:r>
          </w:p>
        </w:tc>
        <w:tc>
          <w:tcPr>
            <w:tcW w:w="493" w:type="dxa"/>
            <w:shd w:val="clear" w:color="auto" w:fill="FFFFFF"/>
            <w:tcMar>
              <w:top w:w="68" w:type="dxa"/>
              <w:left w:w="68" w:type="dxa"/>
              <w:bottom w:w="68" w:type="dxa"/>
              <w:right w:w="68" w:type="dxa"/>
            </w:tcMar>
            <w:vAlign w:val="center"/>
          </w:tcPr>
          <w:p>
            <w:pPr>
              <w:pStyle w:val="18"/>
              <w:jc w:val="center"/>
              <w:rPr>
                <w:rFonts w:hint="eastAsia" w:ascii="微软雅黑" w:hAnsi="微软雅黑" w:eastAsia="微软雅黑" w:cs="微软雅黑"/>
                <w:color w:val="3C3C3C" w:themeColor="text1" w:themeTint="D9"/>
                <w:kern w:val="2"/>
                <w:sz w:val="16"/>
                <w:szCs w:val="16"/>
                <w:lang w:val="da-DK" w:eastAsia="zh-CN" w:bidi="ar-SA"/>
                <w14:textFill>
                  <w14:solidFill>
                    <w14:schemeClr w14:val="tx1">
                      <w14:lumMod w14:val="85000"/>
                      <w14:lumOff w14:val="15000"/>
                      <w14:lumMod w14:val="85000"/>
                      <w14:lumOff w14:val="15000"/>
                      <w14:lumMod w14:val="85000"/>
                    </w14:schemeClr>
                  </w14:solidFill>
                </w14:textFill>
              </w:rPr>
            </w:pPr>
            <w:r>
              <w:rPr>
                <w:rFonts w:hint="eastAsia" w:ascii="微软雅黑" w:hAnsi="微软雅黑" w:eastAsia="微软雅黑" w:cs="微软雅黑"/>
                <w:sz w:val="16"/>
                <w:szCs w:val="16"/>
              </w:rPr>
              <w:t>X</w:t>
            </w:r>
          </w:p>
        </w:tc>
        <w:tc>
          <w:tcPr>
            <w:tcW w:w="493" w:type="dxa"/>
            <w:shd w:val="clear" w:color="auto" w:fill="FFFFFF"/>
            <w:tcMar>
              <w:top w:w="68" w:type="dxa"/>
              <w:left w:w="68" w:type="dxa"/>
              <w:bottom w:w="68" w:type="dxa"/>
              <w:right w:w="68" w:type="dxa"/>
            </w:tcMar>
            <w:vAlign w:val="center"/>
          </w:tcPr>
          <w:p>
            <w:pPr>
              <w:pStyle w:val="18"/>
              <w:jc w:val="center"/>
              <w:rPr>
                <w:rFonts w:hint="eastAsia" w:ascii="微软雅黑" w:hAnsi="微软雅黑" w:eastAsia="微软雅黑" w:cs="微软雅黑"/>
                <w:sz w:val="16"/>
                <w:szCs w:val="16"/>
                <w:lang w:val="da-DK"/>
              </w:rPr>
            </w:pPr>
          </w:p>
        </w:tc>
      </w:tr>
    </w:tbl>
    <w:tbl>
      <w:tblPr>
        <w:tblStyle w:val="5"/>
        <w:tblpPr w:leftFromText="180" w:rightFromText="180" w:vertAnchor="text" w:horzAnchor="page" w:tblpX="1837" w:tblpY="184"/>
        <w:tblOverlap w:val="never"/>
        <w:tblW w:w="7602" w:type="dxa"/>
        <w:tblInd w:w="0" w:type="dxa"/>
        <w:tblLayout w:type="autofit"/>
        <w:tblCellMar>
          <w:top w:w="0" w:type="dxa"/>
          <w:left w:w="0" w:type="dxa"/>
          <w:bottom w:w="0" w:type="dxa"/>
          <w:right w:w="0" w:type="dxa"/>
        </w:tblCellMar>
      </w:tblPr>
      <w:tblGrid>
        <w:gridCol w:w="227"/>
        <w:gridCol w:w="7375"/>
      </w:tblGrid>
      <w:tr>
        <w:tblPrEx>
          <w:tblCellMar>
            <w:top w:w="0" w:type="dxa"/>
            <w:left w:w="0" w:type="dxa"/>
            <w:bottom w:w="0" w:type="dxa"/>
            <w:right w:w="0" w:type="dxa"/>
          </w:tblCellMar>
        </w:tblPrEx>
        <w:trPr>
          <w:trHeight w:val="57" w:hRule="atLeast"/>
        </w:trPr>
        <w:tc>
          <w:tcPr>
            <w:tcW w:w="227" w:type="dxa"/>
            <w:vAlign w:val="center"/>
          </w:tcPr>
          <w:p>
            <w:pPr>
              <w:pStyle w:val="18"/>
              <w:jc w:val="center"/>
              <w:rPr>
                <w:rFonts w:hint="eastAsia" w:ascii="微软雅黑" w:hAnsi="微软雅黑" w:eastAsia="微软雅黑" w:cs="微软雅黑"/>
                <w:color w:val="auto"/>
                <w:sz w:val="16"/>
                <w:szCs w:val="16"/>
              </w:rPr>
            </w:pPr>
            <w:r>
              <w:rPr>
                <w:rFonts w:hint="eastAsia" w:ascii="微软雅黑" w:hAnsi="微软雅黑" w:eastAsia="微软雅黑" w:cs="微软雅黑"/>
                <w:color w:val="auto"/>
                <w:sz w:val="16"/>
                <w:szCs w:val="16"/>
                <w:lang w:eastAsia="zh-CN"/>
              </w:rPr>
              <w:drawing>
                <wp:inline distT="0" distB="0" distL="0" distR="0">
                  <wp:extent cx="107950" cy="107950"/>
                  <wp:effectExtent l="0" t="0" r="6350" b="6350"/>
                  <wp:docPr id="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6"/>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p>
        </w:tc>
        <w:tc>
          <w:tcPr>
            <w:tcW w:w="7375" w:type="dxa"/>
            <w:vAlign w:val="center"/>
          </w:tcPr>
          <w:p>
            <w:pPr>
              <w:pStyle w:val="24"/>
              <w:rPr>
                <w:rFonts w:hint="eastAsia" w:ascii="微软雅黑" w:hAnsi="微软雅黑" w:eastAsia="微软雅黑" w:cs="微软雅黑"/>
                <w:color w:val="auto"/>
                <w:sz w:val="16"/>
                <w:szCs w:val="16"/>
                <w:lang w:val="da-DK" w:eastAsia="zh-CN"/>
              </w:rPr>
            </w:pPr>
            <w:r>
              <w:rPr>
                <w:rFonts w:hint="eastAsia" w:ascii="微软雅黑" w:hAnsi="微软雅黑" w:eastAsia="微软雅黑" w:cs="微软雅黑"/>
                <w:color w:val="auto"/>
                <w:sz w:val="16"/>
                <w:szCs w:val="16"/>
                <w:lang w:eastAsia="zh-CN"/>
              </w:rPr>
              <w:t>每天/每周进行目测常规检查</w:t>
            </w:r>
          </w:p>
        </w:tc>
      </w:tr>
      <w:tr>
        <w:tblPrEx>
          <w:tblCellMar>
            <w:top w:w="0" w:type="dxa"/>
            <w:left w:w="0" w:type="dxa"/>
            <w:bottom w:w="0" w:type="dxa"/>
            <w:right w:w="0" w:type="dxa"/>
          </w:tblCellMar>
        </w:tblPrEx>
        <w:trPr>
          <w:trHeight w:val="57" w:hRule="atLeast"/>
        </w:trPr>
        <w:tc>
          <w:tcPr>
            <w:tcW w:w="227" w:type="dxa"/>
            <w:vAlign w:val="center"/>
          </w:tcPr>
          <w:p>
            <w:pPr>
              <w:pStyle w:val="18"/>
              <w:jc w:val="center"/>
              <w:rPr>
                <w:rFonts w:hint="eastAsia" w:ascii="微软雅黑" w:hAnsi="微软雅黑" w:eastAsia="微软雅黑" w:cs="微软雅黑"/>
                <w:color w:val="auto"/>
                <w:sz w:val="16"/>
                <w:szCs w:val="16"/>
              </w:rPr>
            </w:pPr>
            <w:r>
              <w:rPr>
                <w:rFonts w:hint="eastAsia" w:ascii="微软雅黑" w:hAnsi="微软雅黑" w:eastAsia="微软雅黑" w:cs="微软雅黑"/>
                <w:color w:val="auto"/>
                <w:sz w:val="16"/>
                <w:szCs w:val="16"/>
                <w:lang w:eastAsia="zh-CN"/>
              </w:rPr>
              <w:drawing>
                <wp:inline distT="0" distB="0" distL="0" distR="0">
                  <wp:extent cx="107950" cy="107950"/>
                  <wp:effectExtent l="0" t="0" r="6350" b="6350"/>
                  <wp:docPr id="1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7"/>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p>
        </w:tc>
        <w:tc>
          <w:tcPr>
            <w:tcW w:w="7375" w:type="dxa"/>
            <w:vAlign w:val="center"/>
          </w:tcPr>
          <w:p>
            <w:pPr>
              <w:pStyle w:val="24"/>
              <w:rPr>
                <w:rFonts w:hint="eastAsia" w:ascii="微软雅黑" w:hAnsi="微软雅黑" w:eastAsia="微软雅黑" w:cs="微软雅黑"/>
                <w:color w:val="auto"/>
                <w:sz w:val="16"/>
                <w:szCs w:val="16"/>
              </w:rPr>
            </w:pPr>
            <w:r>
              <w:rPr>
                <w:rFonts w:hint="eastAsia" w:ascii="微软雅黑" w:hAnsi="微软雅黑" w:eastAsia="微软雅黑" w:cs="微软雅黑"/>
                <w:color w:val="auto"/>
                <w:sz w:val="16"/>
                <w:szCs w:val="16"/>
                <w:lang w:eastAsia="zh-CN"/>
              </w:rPr>
              <w:t>每1-3个月进行操作检查</w:t>
            </w:r>
          </w:p>
        </w:tc>
      </w:tr>
      <w:tr>
        <w:tblPrEx>
          <w:tblCellMar>
            <w:top w:w="0" w:type="dxa"/>
            <w:left w:w="0" w:type="dxa"/>
            <w:bottom w:w="0" w:type="dxa"/>
            <w:right w:w="0" w:type="dxa"/>
          </w:tblCellMar>
        </w:tblPrEx>
        <w:trPr>
          <w:trHeight w:val="57" w:hRule="atLeast"/>
        </w:trPr>
        <w:tc>
          <w:tcPr>
            <w:tcW w:w="227" w:type="dxa"/>
            <w:vAlign w:val="center"/>
          </w:tcPr>
          <w:p>
            <w:pPr>
              <w:pStyle w:val="18"/>
              <w:jc w:val="center"/>
              <w:rPr>
                <w:rFonts w:hint="eastAsia" w:ascii="微软雅黑" w:hAnsi="微软雅黑" w:eastAsia="微软雅黑" w:cs="微软雅黑"/>
                <w:color w:val="auto"/>
                <w:sz w:val="16"/>
                <w:szCs w:val="16"/>
              </w:rPr>
            </w:pPr>
            <w:r>
              <w:rPr>
                <w:rFonts w:hint="eastAsia" w:ascii="微软雅黑" w:hAnsi="微软雅黑" w:eastAsia="微软雅黑" w:cs="微软雅黑"/>
                <w:color w:val="auto"/>
                <w:sz w:val="16"/>
                <w:szCs w:val="16"/>
                <w:lang w:eastAsia="zh-CN"/>
              </w:rPr>
              <w:drawing>
                <wp:inline distT="0" distB="0" distL="0" distR="0">
                  <wp:extent cx="107950" cy="107950"/>
                  <wp:effectExtent l="0" t="0" r="6350" b="6350"/>
                  <wp:docPr id="1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1"/>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p>
        </w:tc>
        <w:tc>
          <w:tcPr>
            <w:tcW w:w="7375" w:type="dxa"/>
            <w:vAlign w:val="center"/>
          </w:tcPr>
          <w:p>
            <w:pPr>
              <w:pStyle w:val="24"/>
              <w:rPr>
                <w:rFonts w:hint="eastAsia" w:ascii="微软雅黑" w:hAnsi="微软雅黑" w:eastAsia="微软雅黑" w:cs="微软雅黑"/>
                <w:color w:val="auto"/>
                <w:sz w:val="16"/>
                <w:szCs w:val="16"/>
                <w:lang w:eastAsia="zh-CN"/>
              </w:rPr>
            </w:pPr>
            <w:r>
              <w:rPr>
                <w:rFonts w:hint="eastAsia" w:ascii="微软雅黑" w:hAnsi="微软雅黑" w:eastAsia="微软雅黑" w:cs="微软雅黑"/>
                <w:color w:val="auto"/>
                <w:sz w:val="16"/>
                <w:szCs w:val="16"/>
                <w:lang w:eastAsia="zh-CN"/>
              </w:rPr>
              <w:t>每年或每半年进行主要检查</w:t>
            </w:r>
          </w:p>
        </w:tc>
      </w:tr>
      <w:tr>
        <w:tblPrEx>
          <w:tblCellMar>
            <w:top w:w="0" w:type="dxa"/>
            <w:left w:w="0" w:type="dxa"/>
            <w:bottom w:w="0" w:type="dxa"/>
            <w:right w:w="0" w:type="dxa"/>
          </w:tblCellMar>
        </w:tblPrEx>
        <w:trPr>
          <w:trHeight w:val="57" w:hRule="atLeast"/>
        </w:trPr>
        <w:tc>
          <w:tcPr>
            <w:tcW w:w="227" w:type="dxa"/>
            <w:vAlign w:val="center"/>
          </w:tcPr>
          <w:p>
            <w:pPr>
              <w:pStyle w:val="18"/>
              <w:jc w:val="center"/>
              <w:rPr>
                <w:rFonts w:hint="eastAsia" w:ascii="微软雅黑" w:hAnsi="微软雅黑" w:eastAsia="微软雅黑" w:cs="微软雅黑"/>
                <w:color w:val="auto"/>
                <w:sz w:val="16"/>
                <w:szCs w:val="16"/>
              </w:rPr>
            </w:pPr>
            <w:r>
              <w:rPr>
                <w:rFonts w:hint="eastAsia" w:ascii="微软雅黑" w:hAnsi="微软雅黑" w:eastAsia="微软雅黑" w:cs="微软雅黑"/>
                <w:color w:val="auto"/>
                <w:sz w:val="16"/>
                <w:szCs w:val="16"/>
                <w:lang w:eastAsia="zh-CN"/>
              </w:rPr>
              <w:drawing>
                <wp:inline distT="0" distB="0" distL="0" distR="0">
                  <wp:extent cx="107950" cy="107950"/>
                  <wp:effectExtent l="0" t="0" r="6350" b="6350"/>
                  <wp:docPr id="1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2"/>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p>
        </w:tc>
        <w:tc>
          <w:tcPr>
            <w:tcW w:w="7375" w:type="dxa"/>
            <w:vAlign w:val="center"/>
          </w:tcPr>
          <w:p>
            <w:pPr>
              <w:pStyle w:val="24"/>
              <w:rPr>
                <w:rFonts w:hint="eastAsia" w:ascii="微软雅黑" w:hAnsi="微软雅黑" w:eastAsia="微软雅黑" w:cs="微软雅黑"/>
                <w:color w:val="auto"/>
                <w:sz w:val="16"/>
                <w:szCs w:val="16"/>
                <w:lang w:eastAsia="zh-CN"/>
              </w:rPr>
            </w:pPr>
            <w:r>
              <w:rPr>
                <w:rFonts w:hint="eastAsia" w:ascii="微软雅黑" w:hAnsi="微软雅黑" w:eastAsia="微软雅黑" w:cs="微软雅黑"/>
                <w:color w:val="auto"/>
                <w:sz w:val="16"/>
                <w:szCs w:val="16"/>
                <w:lang w:eastAsia="zh-CN"/>
              </w:rPr>
              <w:t>每两年进行额外的主要检查</w:t>
            </w:r>
          </w:p>
        </w:tc>
      </w:tr>
    </w:tbl>
    <w:p>
      <w:pPr>
        <w:pStyle w:val="18"/>
        <w:rPr>
          <w:rFonts w:hint="eastAsia" w:ascii="微软雅黑" w:hAnsi="微软雅黑" w:eastAsia="微软雅黑" w:cs="微软雅黑"/>
          <w:sz w:val="16"/>
          <w:szCs w:val="16"/>
        </w:rPr>
      </w:pPr>
    </w:p>
    <w:p>
      <w:pPr>
        <w:pStyle w:val="2"/>
        <w:rPr>
          <w:rFonts w:hint="eastAsia"/>
          <w:sz w:val="20"/>
          <w:szCs w:val="20"/>
          <w:lang w:eastAsia="zh-CN"/>
        </w:rPr>
      </w:pPr>
    </w:p>
    <w:p>
      <w:pPr>
        <w:pStyle w:val="2"/>
        <w:rPr>
          <w:rFonts w:hint="eastAsia"/>
          <w:sz w:val="20"/>
          <w:szCs w:val="20"/>
          <w:lang w:eastAsia="zh-CN"/>
        </w:rPr>
      </w:pPr>
    </w:p>
    <w:p>
      <w:pPr>
        <w:pStyle w:val="2"/>
        <w:rPr>
          <w:rFonts w:hint="eastAsia"/>
          <w:sz w:val="20"/>
          <w:szCs w:val="20"/>
          <w:lang w:eastAsia="zh-CN"/>
        </w:rPr>
      </w:pPr>
    </w:p>
    <w:p>
      <w:pPr>
        <w:pStyle w:val="2"/>
        <w:rPr>
          <w:rFonts w:hint="eastAsia"/>
          <w:sz w:val="20"/>
          <w:szCs w:val="20"/>
          <w:lang w:eastAsia="zh-CN"/>
        </w:rPr>
      </w:pPr>
    </w:p>
    <w:p>
      <w:pPr>
        <w:pStyle w:val="2"/>
        <w:rPr>
          <w:rFonts w:hint="eastAsia"/>
          <w:sz w:val="20"/>
          <w:szCs w:val="20"/>
          <w:lang w:eastAsia="zh-CN"/>
        </w:rPr>
      </w:pPr>
    </w:p>
    <w:p>
      <w:pPr>
        <w:pStyle w:val="2"/>
        <w:rPr>
          <w:rFonts w:hint="eastAsia"/>
          <w:sz w:val="20"/>
          <w:szCs w:val="20"/>
          <w:lang w:eastAsia="zh-CN"/>
        </w:rPr>
      </w:pPr>
    </w:p>
    <w:p>
      <w:pPr>
        <w:pStyle w:val="2"/>
        <w:rPr>
          <w:rFonts w:hint="eastAsia"/>
          <w:sz w:val="20"/>
          <w:szCs w:val="20"/>
          <w:lang w:eastAsia="zh-CN"/>
        </w:rPr>
      </w:pPr>
    </w:p>
    <w:p>
      <w:pPr>
        <w:pStyle w:val="2"/>
        <w:rPr>
          <w:rFonts w:hint="eastAsia"/>
          <w:sz w:val="20"/>
          <w:szCs w:val="20"/>
          <w:lang w:eastAsia="zh-CN"/>
        </w:rPr>
      </w:pPr>
    </w:p>
    <w:p>
      <w:pPr>
        <w:pStyle w:val="2"/>
        <w:rPr>
          <w:rFonts w:hint="eastAsia"/>
          <w:sz w:val="20"/>
          <w:szCs w:val="20"/>
          <w:lang w:eastAsia="zh-CN"/>
        </w:rPr>
      </w:pPr>
    </w:p>
    <w:p>
      <w:pPr>
        <w:pStyle w:val="2"/>
        <w:rPr>
          <w:rFonts w:hint="eastAsia"/>
          <w:sz w:val="20"/>
          <w:szCs w:val="20"/>
          <w:lang w:eastAsia="zh-CN"/>
        </w:rPr>
      </w:pPr>
    </w:p>
    <w:p>
      <w:pPr>
        <w:pStyle w:val="2"/>
        <w:rPr>
          <w:rFonts w:hint="eastAsia"/>
          <w:sz w:val="20"/>
          <w:szCs w:val="20"/>
          <w:lang w:eastAsia="zh-CN"/>
        </w:rPr>
      </w:pPr>
    </w:p>
    <w:p>
      <w:pPr>
        <w:pStyle w:val="2"/>
        <w:rPr>
          <w:rFonts w:hint="eastAsia"/>
          <w:sz w:val="20"/>
          <w:szCs w:val="20"/>
          <w:lang w:eastAsia="zh-CN"/>
        </w:rPr>
      </w:pPr>
    </w:p>
    <w:tbl>
      <w:tblPr>
        <w:tblStyle w:val="5"/>
        <w:tblW w:w="9638" w:type="dxa"/>
        <w:tblInd w:w="0" w:type="dxa"/>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6" w:space="0"/>
          <w:insideV w:val="single" w:color="AEAAAA" w:themeColor="background2" w:themeShade="BF" w:sz="6" w:space="0"/>
        </w:tblBorders>
        <w:tblLayout w:type="autofit"/>
        <w:tblCellMar>
          <w:top w:w="0" w:type="dxa"/>
          <w:left w:w="0" w:type="dxa"/>
          <w:bottom w:w="0" w:type="dxa"/>
          <w:right w:w="0" w:type="dxa"/>
        </w:tblCellMar>
      </w:tblPr>
      <w:tblGrid>
        <w:gridCol w:w="1345"/>
        <w:gridCol w:w="3155"/>
        <w:gridCol w:w="3153"/>
        <w:gridCol w:w="491"/>
        <w:gridCol w:w="493"/>
        <w:gridCol w:w="493"/>
        <w:gridCol w:w="493"/>
        <w:gridCol w:w="15"/>
      </w:tblGrid>
      <w:tr>
        <w:tblPrEx>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6" w:space="0"/>
            <w:insideV w:val="single" w:color="AEAAAA" w:themeColor="background2" w:themeShade="BF" w:sz="6" w:space="0"/>
          </w:tblBorders>
          <w:tblCellMar>
            <w:top w:w="0" w:type="dxa"/>
            <w:left w:w="0" w:type="dxa"/>
            <w:bottom w:w="0" w:type="dxa"/>
            <w:right w:w="0" w:type="dxa"/>
          </w:tblCellMar>
        </w:tblPrEx>
        <w:trPr>
          <w:trHeight w:val="567" w:hRule="atLeast"/>
        </w:trPr>
        <w:tc>
          <w:tcPr>
            <w:tcW w:w="9638" w:type="dxa"/>
            <w:gridSpan w:val="8"/>
            <w:tcBorders>
              <w:top w:val="nil"/>
              <w:left w:val="nil"/>
              <w:bottom w:val="nil"/>
              <w:right w:val="nil"/>
            </w:tcBorders>
            <w:shd w:val="clear" w:color="auto" w:fill="auto"/>
            <w:tcMar>
              <w:top w:w="68" w:type="dxa"/>
              <w:left w:w="68" w:type="dxa"/>
              <w:bottom w:w="68" w:type="dxa"/>
              <w:right w:w="68" w:type="dxa"/>
            </w:tcMar>
            <w:vAlign w:val="center"/>
          </w:tcPr>
          <w:p>
            <w:pPr>
              <w:pStyle w:val="11"/>
              <w:rPr>
                <w:rFonts w:hint="default" w:ascii="微软雅黑" w:hAnsi="微软雅黑" w:eastAsia="微软雅黑" w:cs="微软雅黑"/>
                <w:sz w:val="21"/>
                <w:szCs w:val="21"/>
                <w:lang w:val="en-US"/>
              </w:rPr>
            </w:pPr>
            <w:r>
              <w:rPr>
                <w:rFonts w:hint="eastAsia" w:ascii="微软雅黑" w:hAnsi="微软雅黑" w:eastAsia="微软雅黑" w:cs="微软雅黑"/>
                <w:sz w:val="21"/>
                <w:szCs w:val="21"/>
                <w:lang w:eastAsia="zh-CN"/>
              </w:rPr>
              <w:t>表</w:t>
            </w:r>
            <w:r>
              <w:rPr>
                <w:rFonts w:hint="eastAsia" w:ascii="微软雅黑" w:hAnsi="微软雅黑" w:eastAsia="微软雅黑" w:cs="微软雅黑"/>
                <w:sz w:val="21"/>
                <w:szCs w:val="21"/>
                <w:lang w:val="en-US" w:eastAsia="zh-CN"/>
              </w:rPr>
              <w:t>2</w:t>
            </w:r>
          </w:p>
        </w:tc>
      </w:tr>
      <w:tr>
        <w:tblPrEx>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6" w:space="0"/>
            <w:insideV w:val="single" w:color="AEAAAA" w:themeColor="background2" w:themeShade="BF" w:sz="6" w:space="0"/>
          </w:tblBorders>
          <w:tblCellMar>
            <w:top w:w="0" w:type="dxa"/>
            <w:left w:w="0" w:type="dxa"/>
            <w:bottom w:w="0" w:type="dxa"/>
            <w:right w:w="0" w:type="dxa"/>
          </w:tblCellMar>
        </w:tblPrEx>
        <w:trPr>
          <w:gridAfter w:val="1"/>
          <w:wAfter w:w="15" w:type="dxa"/>
          <w:trHeight w:val="170" w:hRule="atLeast"/>
        </w:trPr>
        <w:tc>
          <w:tcPr>
            <w:tcW w:w="9623" w:type="dxa"/>
            <w:gridSpan w:val="7"/>
            <w:tcBorders>
              <w:top w:val="nil"/>
              <w:left w:val="nil"/>
              <w:bottom w:val="nil"/>
              <w:right w:val="nil"/>
            </w:tcBorders>
            <w:shd w:val="clear" w:color="auto" w:fill="3F3F3F" w:themeFill="text1" w:themeFillTint="BF"/>
            <w:tcMar>
              <w:top w:w="68" w:type="dxa"/>
              <w:left w:w="68" w:type="dxa"/>
              <w:bottom w:w="68" w:type="dxa"/>
              <w:right w:w="68" w:type="dxa"/>
            </w:tcMar>
            <w:vAlign w:val="center"/>
          </w:tcPr>
          <w:p>
            <w:pPr>
              <w:pStyle w:val="22"/>
              <w:rPr>
                <w:rFonts w:hint="eastAsia" w:ascii="微软雅黑" w:hAnsi="微软雅黑" w:eastAsia="微软雅黑" w:cs="微软雅黑"/>
                <w:sz w:val="21"/>
                <w:szCs w:val="21"/>
                <w:lang w:val="da-DK"/>
              </w:rPr>
            </w:pPr>
            <w:r>
              <w:rPr>
                <w:rFonts w:hint="eastAsia" w:ascii="微软雅黑" w:hAnsi="微软雅黑" w:eastAsia="微软雅黑" w:cs="微软雅黑"/>
                <w:sz w:val="20"/>
                <w:szCs w:val="20"/>
                <w:lang w:val="da-DK" w:eastAsia="zh-CN"/>
              </w:rPr>
              <w:t>木质部件</w:t>
            </w:r>
          </w:p>
        </w:tc>
      </w:tr>
      <w:tr>
        <w:tblPrEx>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6" w:space="0"/>
            <w:insideV w:val="single" w:color="AEAAAA" w:themeColor="background2" w:themeShade="BF" w:sz="6" w:space="0"/>
          </w:tblBorders>
          <w:tblCellMar>
            <w:top w:w="0" w:type="dxa"/>
            <w:left w:w="0" w:type="dxa"/>
            <w:bottom w:w="0" w:type="dxa"/>
            <w:right w:w="0" w:type="dxa"/>
          </w:tblCellMar>
        </w:tblPrEx>
        <w:trPr>
          <w:gridAfter w:val="1"/>
          <w:wAfter w:w="15" w:type="dxa"/>
          <w:trHeight w:val="170" w:hRule="atLeast"/>
        </w:trPr>
        <w:tc>
          <w:tcPr>
            <w:tcW w:w="9623" w:type="dxa"/>
            <w:gridSpan w:val="7"/>
            <w:tcBorders>
              <w:top w:val="nil"/>
              <w:left w:val="nil"/>
              <w:bottom w:val="nil"/>
              <w:right w:val="nil"/>
            </w:tcBorders>
            <w:shd w:val="clear" w:color="auto" w:fill="auto"/>
            <w:tcMar>
              <w:top w:w="68" w:type="dxa"/>
              <w:left w:w="68" w:type="dxa"/>
              <w:bottom w:w="68" w:type="dxa"/>
              <w:right w:w="68" w:type="dxa"/>
            </w:tcMar>
            <w:vAlign w:val="center"/>
          </w:tcPr>
          <w:p>
            <w:pPr>
              <w:pStyle w:val="18"/>
              <w:rPr>
                <w:rFonts w:hint="eastAsia" w:ascii="微软雅黑" w:hAnsi="微软雅黑" w:eastAsia="微软雅黑" w:cs="微软雅黑"/>
                <w:color w:val="3B3838" w:themeColor="background2" w:themeShade="40"/>
                <w:sz w:val="16"/>
                <w:szCs w:val="16"/>
                <w:lang w:eastAsia="zh-CN"/>
              </w:rPr>
            </w:pPr>
            <w:r>
              <w:rPr>
                <w:rFonts w:hint="eastAsia" w:ascii="微软雅黑" w:hAnsi="微软雅黑" w:eastAsia="微软雅黑" w:cs="微软雅黑"/>
                <w:color w:val="3B3838" w:themeColor="background2" w:themeShade="40"/>
                <w:sz w:val="16"/>
                <w:szCs w:val="16"/>
                <w:lang w:eastAsia="zh-CN"/>
              </w:rPr>
              <w:t>木质部件由天然的全切木材制成，有开裂的可能。</w:t>
            </w:r>
          </w:p>
          <w:p>
            <w:pPr>
              <w:pStyle w:val="18"/>
              <w:rPr>
                <w:rFonts w:hint="eastAsia" w:ascii="微软雅黑" w:hAnsi="微软雅黑" w:eastAsia="微软雅黑" w:cs="微软雅黑"/>
                <w:color w:val="3B3838" w:themeColor="background2" w:themeShade="40"/>
                <w:sz w:val="16"/>
                <w:szCs w:val="16"/>
                <w:lang w:eastAsia="zh-CN"/>
              </w:rPr>
            </w:pPr>
            <w:r>
              <w:rPr>
                <w:rFonts w:hint="eastAsia" w:ascii="微软雅黑" w:hAnsi="微软雅黑" w:eastAsia="微软雅黑" w:cs="微软雅黑"/>
                <w:color w:val="3B3838" w:themeColor="background2" w:themeShade="40"/>
                <w:sz w:val="16"/>
                <w:szCs w:val="16"/>
                <w:lang w:eastAsia="zh-CN"/>
              </w:rPr>
              <w:t>设计已考虑到特定范围内的裂纹、缺陷和可变尺寸。除非发生较大的裂缝或缺陷，只要结构完整仍然是可以接受的。对于蓝魔方游戏装备产品的检查和维护，除了一般维护任务外，还应执行以下事项：</w:t>
            </w:r>
          </w:p>
        </w:tc>
      </w:tr>
      <w:tr>
        <w:tblPrEx>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6" w:space="0"/>
            <w:insideV w:val="single" w:color="AEAAAA" w:themeColor="background2" w:themeShade="BF" w:sz="6" w:space="0"/>
          </w:tblBorders>
          <w:tblCellMar>
            <w:top w:w="0" w:type="dxa"/>
            <w:left w:w="0" w:type="dxa"/>
            <w:bottom w:w="0" w:type="dxa"/>
            <w:right w:w="0" w:type="dxa"/>
          </w:tblCellMar>
        </w:tblPrEx>
        <w:trPr>
          <w:gridAfter w:val="1"/>
          <w:wAfter w:w="15" w:type="dxa"/>
          <w:trHeight w:val="170" w:hRule="atLeast"/>
        </w:trPr>
        <w:tc>
          <w:tcPr>
            <w:tcW w:w="1345" w:type="dxa"/>
            <w:tcBorders>
              <w:top w:val="nil"/>
              <w:left w:val="nil"/>
              <w:bottom w:val="single" w:color="AEAAAA" w:themeColor="background2" w:themeShade="BF" w:sz="4" w:space="0"/>
              <w:right w:val="nil"/>
            </w:tcBorders>
            <w:shd w:val="clear" w:color="auto" w:fill="auto"/>
            <w:tcMar>
              <w:top w:w="68" w:type="dxa"/>
              <w:left w:w="68" w:type="dxa"/>
              <w:bottom w:w="68" w:type="dxa"/>
              <w:right w:w="68" w:type="dxa"/>
            </w:tcMar>
            <w:vAlign w:val="center"/>
          </w:tcPr>
          <w:p>
            <w:pPr>
              <w:pStyle w:val="21"/>
              <w:rPr>
                <w:rFonts w:hint="eastAsia" w:ascii="微软雅黑" w:hAnsi="微软雅黑" w:eastAsia="微软雅黑" w:cs="微软雅黑"/>
                <w:color w:val="3B3838" w:themeColor="background2" w:themeShade="40"/>
                <w:sz w:val="20"/>
                <w:szCs w:val="20"/>
              </w:rPr>
            </w:pPr>
            <w:r>
              <w:rPr>
                <w:rFonts w:hint="eastAsia" w:ascii="微软雅黑" w:hAnsi="微软雅黑" w:eastAsia="微软雅黑" w:cs="微软雅黑"/>
                <w:color w:val="3B3838" w:themeColor="background2" w:themeShade="40"/>
                <w:sz w:val="20"/>
                <w:szCs w:val="20"/>
              </w:rPr>
              <w:t>区域</w:t>
            </w:r>
          </w:p>
        </w:tc>
        <w:tc>
          <w:tcPr>
            <w:tcW w:w="3155" w:type="dxa"/>
            <w:tcBorders>
              <w:top w:val="nil"/>
              <w:left w:val="nil"/>
              <w:bottom w:val="single" w:color="AEAAAA" w:themeColor="background2" w:themeShade="BF" w:sz="4" w:space="0"/>
              <w:right w:val="nil"/>
            </w:tcBorders>
            <w:shd w:val="clear" w:color="auto" w:fill="auto"/>
            <w:tcMar>
              <w:top w:w="68" w:type="dxa"/>
              <w:left w:w="68" w:type="dxa"/>
              <w:bottom w:w="68" w:type="dxa"/>
              <w:right w:w="68" w:type="dxa"/>
            </w:tcMar>
            <w:vAlign w:val="center"/>
          </w:tcPr>
          <w:p>
            <w:pPr>
              <w:pStyle w:val="21"/>
              <w:rPr>
                <w:rFonts w:hint="eastAsia" w:ascii="微软雅黑" w:hAnsi="微软雅黑" w:eastAsia="微软雅黑" w:cs="微软雅黑"/>
                <w:color w:val="3B3838" w:themeColor="background2" w:themeShade="40"/>
                <w:sz w:val="20"/>
                <w:szCs w:val="20"/>
              </w:rPr>
            </w:pPr>
            <w:r>
              <w:rPr>
                <w:rFonts w:hint="eastAsia" w:ascii="微软雅黑" w:hAnsi="微软雅黑" w:eastAsia="微软雅黑" w:cs="微软雅黑"/>
                <w:color w:val="3B3838" w:themeColor="background2" w:themeShade="40"/>
                <w:sz w:val="20"/>
                <w:szCs w:val="20"/>
              </w:rPr>
              <w:t>检查</w:t>
            </w:r>
          </w:p>
        </w:tc>
        <w:tc>
          <w:tcPr>
            <w:tcW w:w="3153" w:type="dxa"/>
            <w:tcBorders>
              <w:top w:val="nil"/>
              <w:left w:val="nil"/>
              <w:bottom w:val="single" w:color="AEAAAA" w:themeColor="background2" w:themeShade="BF" w:sz="4" w:space="0"/>
              <w:right w:val="nil"/>
            </w:tcBorders>
            <w:shd w:val="clear" w:color="auto" w:fill="auto"/>
            <w:tcMar>
              <w:top w:w="68" w:type="dxa"/>
              <w:left w:w="68" w:type="dxa"/>
              <w:bottom w:w="68" w:type="dxa"/>
              <w:right w:w="68" w:type="dxa"/>
            </w:tcMar>
            <w:vAlign w:val="center"/>
          </w:tcPr>
          <w:p>
            <w:pPr>
              <w:pStyle w:val="21"/>
              <w:rPr>
                <w:rFonts w:hint="eastAsia" w:ascii="微软雅黑" w:hAnsi="微软雅黑" w:eastAsia="微软雅黑" w:cs="微软雅黑"/>
                <w:color w:val="3B3838" w:themeColor="background2" w:themeShade="40"/>
                <w:sz w:val="20"/>
                <w:szCs w:val="20"/>
              </w:rPr>
            </w:pPr>
            <w:r>
              <w:rPr>
                <w:rFonts w:hint="eastAsia" w:ascii="微软雅黑" w:hAnsi="微软雅黑" w:eastAsia="微软雅黑" w:cs="微软雅黑"/>
                <w:color w:val="3B3838" w:themeColor="background2" w:themeShade="40"/>
                <w:sz w:val="20"/>
                <w:szCs w:val="20"/>
              </w:rPr>
              <w:t>维修</w:t>
            </w:r>
          </w:p>
        </w:tc>
        <w:tc>
          <w:tcPr>
            <w:tcW w:w="491" w:type="dxa"/>
            <w:tcBorders>
              <w:top w:val="nil"/>
              <w:left w:val="nil"/>
              <w:bottom w:val="single" w:color="AEAAAA" w:themeColor="background2" w:themeShade="BF" w:sz="4" w:space="0"/>
              <w:right w:val="nil"/>
            </w:tcBorders>
            <w:shd w:val="clear" w:color="auto" w:fill="auto"/>
            <w:vAlign w:val="center"/>
          </w:tcPr>
          <w:p>
            <w:pPr>
              <w:pStyle w:val="23"/>
              <w:jc w:val="center"/>
              <w:rPr>
                <w:rFonts w:hint="eastAsia" w:ascii="微软雅黑" w:hAnsi="微软雅黑" w:eastAsia="微软雅黑" w:cs="微软雅黑"/>
                <w:sz w:val="20"/>
                <w:szCs w:val="20"/>
              </w:rPr>
            </w:pPr>
            <w:r>
              <w:rPr>
                <w:rFonts w:hint="eastAsia" w:ascii="微软雅黑" w:hAnsi="微软雅黑" w:eastAsia="微软雅黑" w:cs="微软雅黑"/>
                <w:sz w:val="20"/>
                <w:szCs w:val="20"/>
                <w:lang w:eastAsia="zh-CN"/>
              </w:rPr>
              <w:drawing>
                <wp:inline distT="0" distB="0" distL="0" distR="0">
                  <wp:extent cx="182880" cy="182880"/>
                  <wp:effectExtent l="0" t="0" r="7620" b="7620"/>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Picture 126"/>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493" w:type="dxa"/>
            <w:tcBorders>
              <w:top w:val="nil"/>
              <w:left w:val="nil"/>
              <w:bottom w:val="single" w:color="AEAAAA" w:themeColor="background2" w:themeShade="BF" w:sz="4" w:space="0"/>
              <w:right w:val="nil"/>
            </w:tcBorders>
            <w:shd w:val="clear" w:color="auto" w:fill="auto"/>
            <w:tcMar>
              <w:top w:w="68" w:type="dxa"/>
              <w:left w:w="68" w:type="dxa"/>
              <w:bottom w:w="68" w:type="dxa"/>
              <w:right w:w="68" w:type="dxa"/>
            </w:tcMar>
            <w:vAlign w:val="center"/>
          </w:tcPr>
          <w:p>
            <w:pPr>
              <w:pStyle w:val="23"/>
              <w:jc w:val="center"/>
              <w:rPr>
                <w:rFonts w:hint="eastAsia" w:ascii="微软雅黑" w:hAnsi="微软雅黑" w:eastAsia="微软雅黑" w:cs="微软雅黑"/>
                <w:sz w:val="20"/>
                <w:szCs w:val="20"/>
              </w:rPr>
            </w:pPr>
            <w:r>
              <w:rPr>
                <w:rFonts w:hint="eastAsia" w:ascii="微软雅黑" w:hAnsi="微软雅黑" w:eastAsia="微软雅黑" w:cs="微软雅黑"/>
                <w:sz w:val="20"/>
                <w:szCs w:val="20"/>
                <w:lang w:eastAsia="zh-CN"/>
              </w:rPr>
              <w:drawing>
                <wp:inline distT="0" distB="0" distL="0" distR="0">
                  <wp:extent cx="182880" cy="182880"/>
                  <wp:effectExtent l="0" t="0" r="7620" b="7620"/>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 name="Picture 127"/>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493" w:type="dxa"/>
            <w:tcBorders>
              <w:top w:val="nil"/>
              <w:left w:val="nil"/>
              <w:bottom w:val="single" w:color="AEAAAA" w:themeColor="background2" w:themeShade="BF" w:sz="4" w:space="0"/>
              <w:right w:val="nil"/>
            </w:tcBorders>
            <w:shd w:val="clear" w:color="auto" w:fill="auto"/>
            <w:tcMar>
              <w:top w:w="68" w:type="dxa"/>
              <w:left w:w="68" w:type="dxa"/>
              <w:bottom w:w="68" w:type="dxa"/>
              <w:right w:w="68" w:type="dxa"/>
            </w:tcMar>
            <w:vAlign w:val="center"/>
          </w:tcPr>
          <w:p>
            <w:pPr>
              <w:pStyle w:val="23"/>
              <w:jc w:val="center"/>
              <w:rPr>
                <w:rFonts w:hint="eastAsia" w:ascii="微软雅黑" w:hAnsi="微软雅黑" w:eastAsia="微软雅黑" w:cs="微软雅黑"/>
                <w:sz w:val="20"/>
                <w:szCs w:val="20"/>
              </w:rPr>
            </w:pPr>
            <w:r>
              <w:rPr>
                <w:rFonts w:hint="eastAsia" w:ascii="微软雅黑" w:hAnsi="微软雅黑" w:eastAsia="微软雅黑" w:cs="微软雅黑"/>
                <w:sz w:val="20"/>
                <w:szCs w:val="20"/>
                <w:lang w:eastAsia="zh-CN"/>
              </w:rPr>
              <w:drawing>
                <wp:inline distT="0" distB="0" distL="0" distR="0">
                  <wp:extent cx="182880" cy="182880"/>
                  <wp:effectExtent l="0" t="0" r="7620" b="7620"/>
                  <wp:docPr id="1024" name="Picture 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 name="Picture 1024"/>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493" w:type="dxa"/>
            <w:tcBorders>
              <w:top w:val="nil"/>
              <w:left w:val="nil"/>
              <w:bottom w:val="single" w:color="AEAAAA" w:themeColor="background2" w:themeShade="BF" w:sz="4" w:space="0"/>
              <w:right w:val="nil"/>
            </w:tcBorders>
            <w:shd w:val="clear" w:color="auto" w:fill="auto"/>
            <w:tcMar>
              <w:top w:w="68" w:type="dxa"/>
              <w:left w:w="68" w:type="dxa"/>
              <w:bottom w:w="68" w:type="dxa"/>
              <w:right w:w="68" w:type="dxa"/>
            </w:tcMar>
            <w:vAlign w:val="center"/>
          </w:tcPr>
          <w:p>
            <w:pPr>
              <w:pStyle w:val="23"/>
              <w:jc w:val="center"/>
              <w:rPr>
                <w:rFonts w:hint="eastAsia" w:ascii="微软雅黑" w:hAnsi="微软雅黑" w:eastAsia="微软雅黑" w:cs="微软雅黑"/>
                <w:sz w:val="20"/>
                <w:szCs w:val="20"/>
              </w:rPr>
            </w:pPr>
            <w:r>
              <w:rPr>
                <w:rFonts w:hint="eastAsia" w:ascii="微软雅黑" w:hAnsi="微软雅黑" w:eastAsia="微软雅黑" w:cs="微软雅黑"/>
                <w:sz w:val="20"/>
                <w:szCs w:val="20"/>
                <w:lang w:eastAsia="zh-CN"/>
              </w:rPr>
              <w:drawing>
                <wp:inline distT="0" distB="0" distL="0" distR="0">
                  <wp:extent cx="182880" cy="182880"/>
                  <wp:effectExtent l="0" t="0" r="7620" b="7620"/>
                  <wp:docPr id="1025" name="Picture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Picture 1025"/>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r>
      <w:tr>
        <w:tblPrEx>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6" w:space="0"/>
            <w:insideV w:val="single" w:color="AEAAAA" w:themeColor="background2" w:themeShade="BF" w:sz="6" w:space="0"/>
          </w:tblBorders>
          <w:tblCellMar>
            <w:top w:w="0" w:type="dxa"/>
            <w:left w:w="0" w:type="dxa"/>
            <w:bottom w:w="0" w:type="dxa"/>
            <w:right w:w="0" w:type="dxa"/>
          </w:tblCellMar>
        </w:tblPrEx>
        <w:trPr>
          <w:gridAfter w:val="1"/>
          <w:wAfter w:w="15" w:type="dxa"/>
          <w:trHeight w:val="170" w:hRule="atLeast"/>
        </w:trPr>
        <w:tc>
          <w:tcPr>
            <w:tcW w:w="1345" w:type="dxa"/>
            <w:vMerge w:val="restart"/>
            <w:tcBorders>
              <w:top w:val="single" w:color="AEAAAA" w:themeColor="background2" w:themeShade="BF" w:sz="4" w:space="0"/>
              <w:left w:val="single" w:color="AEAAAA" w:themeColor="background2" w:themeShade="BF" w:sz="4" w:space="0"/>
              <w:right w:val="single" w:color="AEAAAA" w:themeColor="background2" w:themeShade="BF" w:sz="4" w:space="0"/>
            </w:tcBorders>
            <w:shd w:val="clear" w:color="auto" w:fill="auto"/>
            <w:tcMar>
              <w:top w:w="68" w:type="dxa"/>
              <w:left w:w="68" w:type="dxa"/>
              <w:bottom w:w="68" w:type="dxa"/>
              <w:right w:w="68" w:type="dxa"/>
            </w:tcMar>
          </w:tcPr>
          <w:p>
            <w:pPr>
              <w:pStyle w:val="18"/>
              <w:jc w:val="left"/>
              <w:rPr>
                <w:rFonts w:hint="eastAsia" w:ascii="微软雅黑" w:hAnsi="微软雅黑" w:eastAsia="微软雅黑" w:cs="微软雅黑"/>
                <w:color w:val="3B3838" w:themeColor="background2" w:themeShade="40"/>
                <w:sz w:val="16"/>
                <w:szCs w:val="16"/>
              </w:rPr>
            </w:pPr>
            <w:r>
              <w:rPr>
                <w:rFonts w:hint="eastAsia" w:ascii="微软雅黑" w:hAnsi="微软雅黑" w:eastAsia="微软雅黑" w:cs="微软雅黑"/>
                <w:color w:val="3B3838" w:themeColor="background2" w:themeShade="40"/>
                <w:sz w:val="16"/>
                <w:szCs w:val="16"/>
              </w:rPr>
              <w:t>检查开裂</w:t>
            </w:r>
          </w:p>
        </w:tc>
        <w:tc>
          <w:tcPr>
            <w:tcW w:w="8278" w:type="dxa"/>
            <w:gridSpan w:val="6"/>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auto"/>
            <w:tcMar>
              <w:top w:w="68" w:type="dxa"/>
              <w:left w:w="68" w:type="dxa"/>
              <w:bottom w:w="68" w:type="dxa"/>
              <w:right w:w="68" w:type="dxa"/>
            </w:tcMar>
            <w:vAlign w:val="center"/>
          </w:tcPr>
          <w:p>
            <w:pPr>
              <w:pStyle w:val="18"/>
              <w:rPr>
                <w:rFonts w:hint="eastAsia" w:ascii="微软雅黑" w:hAnsi="微软雅黑" w:eastAsia="微软雅黑" w:cs="微软雅黑"/>
                <w:color w:val="3B3838" w:themeColor="background2" w:themeShade="40"/>
                <w:sz w:val="16"/>
                <w:szCs w:val="16"/>
                <w:lang w:eastAsia="zh-CN"/>
              </w:rPr>
            </w:pPr>
            <w:r>
              <w:rPr>
                <w:rFonts w:hint="eastAsia" w:ascii="微软雅黑" w:hAnsi="微软雅黑" w:eastAsia="微软雅黑" w:cs="微软雅黑"/>
                <w:color w:val="3B3838" w:themeColor="background2" w:themeShade="40"/>
                <w:sz w:val="16"/>
                <w:szCs w:val="16"/>
                <w:lang w:eastAsia="zh-CN"/>
              </w:rPr>
              <w:t>检查是否有开裂现象。</w:t>
            </w:r>
          </w:p>
        </w:tc>
      </w:tr>
      <w:tr>
        <w:tblPrEx>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6" w:space="0"/>
            <w:insideV w:val="single" w:color="AEAAAA" w:themeColor="background2" w:themeShade="BF" w:sz="6" w:space="0"/>
          </w:tblBorders>
          <w:tblCellMar>
            <w:top w:w="0" w:type="dxa"/>
            <w:left w:w="0" w:type="dxa"/>
            <w:bottom w:w="0" w:type="dxa"/>
            <w:right w:w="0" w:type="dxa"/>
          </w:tblCellMar>
        </w:tblPrEx>
        <w:trPr>
          <w:gridAfter w:val="1"/>
          <w:wAfter w:w="15" w:type="dxa"/>
          <w:trHeight w:val="454" w:hRule="atLeast"/>
        </w:trPr>
        <w:tc>
          <w:tcPr>
            <w:tcW w:w="1345" w:type="dxa"/>
            <w:vMerge w:val="continue"/>
            <w:tcBorders>
              <w:left w:val="single" w:color="AEAAAA" w:themeColor="background2" w:themeShade="BF" w:sz="4" w:space="0"/>
              <w:right w:val="single" w:color="AEAAAA" w:themeColor="background2" w:themeShade="BF" w:sz="4" w:space="0"/>
            </w:tcBorders>
            <w:shd w:val="clear" w:color="auto" w:fill="FFFFFF"/>
            <w:tcMar>
              <w:top w:w="68" w:type="dxa"/>
              <w:left w:w="68" w:type="dxa"/>
              <w:bottom w:w="68" w:type="dxa"/>
              <w:right w:w="68" w:type="dxa"/>
            </w:tcMar>
          </w:tcPr>
          <w:p>
            <w:pPr>
              <w:pStyle w:val="18"/>
              <w:jc w:val="left"/>
              <w:rPr>
                <w:rFonts w:hint="eastAsia" w:ascii="微软雅黑" w:hAnsi="微软雅黑" w:eastAsia="微软雅黑" w:cs="微软雅黑"/>
                <w:color w:val="3B3838" w:themeColor="background2" w:themeShade="40"/>
                <w:sz w:val="16"/>
                <w:szCs w:val="16"/>
                <w:lang w:eastAsia="zh-CN"/>
              </w:rPr>
            </w:pPr>
          </w:p>
        </w:tc>
        <w:tc>
          <w:tcPr>
            <w:tcW w:w="3155"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FFFFFF"/>
            <w:tcMar>
              <w:top w:w="68" w:type="dxa"/>
              <w:left w:w="68" w:type="dxa"/>
              <w:bottom w:w="68" w:type="dxa"/>
              <w:right w:w="68" w:type="dxa"/>
            </w:tcMar>
          </w:tcPr>
          <w:p>
            <w:pPr>
              <w:pStyle w:val="18"/>
              <w:rPr>
                <w:rFonts w:hint="eastAsia" w:ascii="微软雅黑" w:hAnsi="微软雅黑" w:eastAsia="微软雅黑" w:cs="微软雅黑"/>
                <w:color w:val="3B3838" w:themeColor="background2" w:themeShade="40"/>
                <w:sz w:val="16"/>
                <w:szCs w:val="16"/>
                <w:lang w:eastAsia="zh-CN"/>
              </w:rPr>
            </w:pPr>
            <w:r>
              <w:rPr>
                <w:rFonts w:hint="eastAsia" w:ascii="微软雅黑" w:hAnsi="微软雅黑" w:eastAsia="微软雅黑" w:cs="微软雅黑"/>
                <w:color w:val="3B3838" w:themeColor="background2" w:themeShade="40"/>
                <w:sz w:val="16"/>
                <w:szCs w:val="16"/>
                <w:lang w:eastAsia="zh-CN"/>
              </w:rPr>
              <w:t>较大的开裂导致螺栓或其他部件无法紧固。</w:t>
            </w:r>
          </w:p>
        </w:tc>
        <w:tc>
          <w:tcPr>
            <w:tcW w:w="3153" w:type="dxa"/>
            <w:vMerge w:val="restart"/>
            <w:tcBorders>
              <w:top w:val="single" w:color="AEAAAA" w:themeColor="background2" w:themeShade="BF" w:sz="4" w:space="0"/>
              <w:left w:val="single" w:color="AEAAAA" w:themeColor="background2" w:themeShade="BF" w:sz="4" w:space="0"/>
              <w:right w:val="single" w:color="AEAAAA" w:themeColor="background2" w:themeShade="BF" w:sz="4" w:space="0"/>
            </w:tcBorders>
            <w:shd w:val="clear" w:color="auto" w:fill="FFFFFF"/>
            <w:tcMar>
              <w:top w:w="68" w:type="dxa"/>
              <w:left w:w="68" w:type="dxa"/>
              <w:bottom w:w="68" w:type="dxa"/>
              <w:right w:w="68" w:type="dxa"/>
            </w:tcMar>
          </w:tcPr>
          <w:p>
            <w:pPr>
              <w:pStyle w:val="18"/>
              <w:rPr>
                <w:rFonts w:hint="eastAsia" w:ascii="微软雅黑" w:hAnsi="微软雅黑" w:eastAsia="微软雅黑" w:cs="微软雅黑"/>
                <w:color w:val="3B3838" w:themeColor="background2" w:themeShade="40"/>
                <w:sz w:val="16"/>
                <w:szCs w:val="16"/>
                <w:lang w:eastAsia="zh-CN"/>
              </w:rPr>
            </w:pPr>
            <w:r>
              <w:rPr>
                <w:rFonts w:hint="eastAsia" w:ascii="微软雅黑" w:hAnsi="微软雅黑" w:eastAsia="微软雅黑" w:cs="微软雅黑"/>
                <w:color w:val="3B3838" w:themeColor="background2" w:themeShade="40"/>
                <w:sz w:val="16"/>
                <w:szCs w:val="16"/>
                <w:lang w:eastAsia="zh-CN"/>
              </w:rPr>
              <w:t>拍摄现场照片，寻求当地经销商进行相关指导。</w:t>
            </w:r>
          </w:p>
        </w:tc>
        <w:tc>
          <w:tcPr>
            <w:tcW w:w="491"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FFFFFF"/>
            <w:vAlign w:val="center"/>
          </w:tcPr>
          <w:p>
            <w:pPr>
              <w:pStyle w:val="18"/>
              <w:jc w:val="center"/>
              <w:rPr>
                <w:rFonts w:hint="eastAsia" w:ascii="微软雅黑" w:hAnsi="微软雅黑" w:eastAsia="微软雅黑" w:cs="微软雅黑"/>
                <w:sz w:val="16"/>
                <w:szCs w:val="16"/>
                <w:lang w:eastAsia="zh-CN"/>
              </w:rPr>
            </w:pPr>
          </w:p>
        </w:tc>
        <w:tc>
          <w:tcPr>
            <w:tcW w:w="493"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FFFFFF"/>
            <w:tcMar>
              <w:top w:w="68" w:type="dxa"/>
              <w:left w:w="68" w:type="dxa"/>
              <w:bottom w:w="68" w:type="dxa"/>
              <w:right w:w="68" w:type="dxa"/>
            </w:tcMar>
            <w:vAlign w:val="center"/>
          </w:tcPr>
          <w:p>
            <w:pPr>
              <w:pStyle w:val="18"/>
              <w:jc w:val="center"/>
              <w:rPr>
                <w:rFonts w:hint="eastAsia" w:ascii="微软雅黑" w:hAnsi="微软雅黑" w:eastAsia="微软雅黑" w:cs="微软雅黑"/>
                <w:sz w:val="16"/>
                <w:szCs w:val="16"/>
              </w:rPr>
            </w:pPr>
            <w:r>
              <w:rPr>
                <w:rFonts w:hint="eastAsia" w:ascii="微软雅黑" w:hAnsi="微软雅黑" w:eastAsia="微软雅黑" w:cs="微软雅黑"/>
                <w:sz w:val="16"/>
                <w:szCs w:val="16"/>
              </w:rPr>
              <w:t>X</w:t>
            </w:r>
          </w:p>
        </w:tc>
        <w:tc>
          <w:tcPr>
            <w:tcW w:w="493"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FFFFFF"/>
            <w:tcMar>
              <w:top w:w="68" w:type="dxa"/>
              <w:left w:w="68" w:type="dxa"/>
              <w:bottom w:w="68" w:type="dxa"/>
              <w:right w:w="68" w:type="dxa"/>
            </w:tcMar>
            <w:vAlign w:val="center"/>
          </w:tcPr>
          <w:p>
            <w:pPr>
              <w:pStyle w:val="18"/>
              <w:jc w:val="center"/>
              <w:rPr>
                <w:rFonts w:hint="eastAsia" w:ascii="微软雅黑" w:hAnsi="微软雅黑" w:eastAsia="微软雅黑" w:cs="微软雅黑"/>
                <w:sz w:val="16"/>
                <w:szCs w:val="16"/>
                <w:lang w:val="da-DK"/>
              </w:rPr>
            </w:pPr>
            <w:r>
              <w:rPr>
                <w:rFonts w:hint="eastAsia" w:ascii="微软雅黑" w:hAnsi="微软雅黑" w:eastAsia="微软雅黑" w:cs="微软雅黑"/>
                <w:sz w:val="16"/>
                <w:szCs w:val="16"/>
              </w:rPr>
              <w:t>X</w:t>
            </w:r>
          </w:p>
        </w:tc>
        <w:tc>
          <w:tcPr>
            <w:tcW w:w="493" w:type="dxa"/>
            <w:tcBorders>
              <w:top w:val="single" w:color="AEAAAA" w:themeColor="background2" w:themeShade="BF" w:sz="4" w:space="0"/>
              <w:left w:val="single" w:color="AEAAAA" w:themeColor="background2" w:themeShade="BF" w:sz="4" w:space="0"/>
              <w:bottom w:val="single" w:color="AEAAAA" w:themeColor="background2" w:themeShade="BF" w:sz="4" w:space="0"/>
            </w:tcBorders>
            <w:shd w:val="clear" w:color="auto" w:fill="FFFFFF"/>
            <w:tcMar>
              <w:top w:w="68" w:type="dxa"/>
              <w:left w:w="68" w:type="dxa"/>
              <w:bottom w:w="68" w:type="dxa"/>
              <w:right w:w="68" w:type="dxa"/>
            </w:tcMar>
            <w:vAlign w:val="center"/>
          </w:tcPr>
          <w:p>
            <w:pPr>
              <w:pStyle w:val="18"/>
              <w:jc w:val="center"/>
              <w:rPr>
                <w:rFonts w:hint="eastAsia" w:ascii="微软雅黑" w:hAnsi="微软雅黑" w:eastAsia="微软雅黑" w:cs="微软雅黑"/>
                <w:sz w:val="16"/>
                <w:szCs w:val="16"/>
                <w:lang w:val="da-DK"/>
              </w:rPr>
            </w:pPr>
          </w:p>
        </w:tc>
      </w:tr>
      <w:tr>
        <w:tblPrEx>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6" w:space="0"/>
            <w:insideV w:val="single" w:color="AEAAAA" w:themeColor="background2" w:themeShade="BF" w:sz="6" w:space="0"/>
          </w:tblBorders>
          <w:tblCellMar>
            <w:top w:w="0" w:type="dxa"/>
            <w:left w:w="0" w:type="dxa"/>
            <w:bottom w:w="0" w:type="dxa"/>
            <w:right w:w="0" w:type="dxa"/>
          </w:tblCellMar>
        </w:tblPrEx>
        <w:trPr>
          <w:gridAfter w:val="1"/>
          <w:wAfter w:w="15" w:type="dxa"/>
          <w:trHeight w:val="454" w:hRule="atLeast"/>
        </w:trPr>
        <w:tc>
          <w:tcPr>
            <w:tcW w:w="1345" w:type="dxa"/>
            <w:vMerge w:val="continue"/>
            <w:tcBorders>
              <w:left w:val="single" w:color="AEAAAA" w:themeColor="background2" w:themeShade="BF" w:sz="4" w:space="0"/>
              <w:right w:val="single" w:color="AEAAAA" w:themeColor="background2" w:themeShade="BF" w:sz="4" w:space="0"/>
            </w:tcBorders>
            <w:shd w:val="clear" w:color="auto" w:fill="FFFFFF"/>
            <w:tcMar>
              <w:top w:w="68" w:type="dxa"/>
              <w:left w:w="68" w:type="dxa"/>
              <w:bottom w:w="68" w:type="dxa"/>
              <w:right w:w="68" w:type="dxa"/>
            </w:tcMar>
          </w:tcPr>
          <w:p>
            <w:pPr>
              <w:pStyle w:val="18"/>
              <w:jc w:val="left"/>
              <w:rPr>
                <w:rFonts w:hint="eastAsia" w:ascii="微软雅黑" w:hAnsi="微软雅黑" w:eastAsia="微软雅黑" w:cs="微软雅黑"/>
                <w:color w:val="3B3838" w:themeColor="background2" w:themeShade="40"/>
                <w:sz w:val="16"/>
                <w:szCs w:val="16"/>
              </w:rPr>
            </w:pPr>
          </w:p>
        </w:tc>
        <w:tc>
          <w:tcPr>
            <w:tcW w:w="3155"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FFFFFF"/>
            <w:tcMar>
              <w:top w:w="68" w:type="dxa"/>
              <w:left w:w="68" w:type="dxa"/>
              <w:bottom w:w="68" w:type="dxa"/>
              <w:right w:w="68" w:type="dxa"/>
            </w:tcMar>
          </w:tcPr>
          <w:p>
            <w:pPr>
              <w:pStyle w:val="18"/>
              <w:rPr>
                <w:rFonts w:hint="eastAsia" w:ascii="微软雅黑" w:hAnsi="微软雅黑" w:eastAsia="微软雅黑" w:cs="微软雅黑"/>
                <w:color w:val="3B3838" w:themeColor="background2" w:themeShade="40"/>
                <w:sz w:val="16"/>
                <w:szCs w:val="16"/>
                <w:lang w:eastAsia="zh-CN"/>
              </w:rPr>
            </w:pPr>
            <w:r>
              <w:rPr>
                <w:rFonts w:hint="eastAsia" w:ascii="微软雅黑" w:hAnsi="微软雅黑" w:eastAsia="微软雅黑" w:cs="微软雅黑"/>
                <w:color w:val="3B3838" w:themeColor="background2" w:themeShade="40"/>
                <w:sz w:val="16"/>
                <w:szCs w:val="16"/>
                <w:lang w:eastAsia="zh-CN"/>
              </w:rPr>
              <w:t xml:space="preserve">开裂程度导致违反安全标准。              </w:t>
            </w:r>
          </w:p>
          <w:p>
            <w:pPr>
              <w:pStyle w:val="18"/>
              <w:rPr>
                <w:rFonts w:hint="eastAsia" w:ascii="微软雅黑" w:hAnsi="微软雅黑" w:eastAsia="微软雅黑" w:cs="微软雅黑"/>
                <w:color w:val="3B3838" w:themeColor="background2" w:themeShade="40"/>
                <w:sz w:val="16"/>
                <w:szCs w:val="16"/>
                <w:lang w:eastAsia="zh-CN"/>
              </w:rPr>
            </w:pPr>
            <w:r>
              <w:rPr>
                <w:rFonts w:hint="eastAsia" w:ascii="微软雅黑" w:hAnsi="微软雅黑" w:eastAsia="微软雅黑" w:cs="微软雅黑"/>
                <w:color w:val="3B3838" w:themeColor="background2" w:themeShade="40"/>
                <w:sz w:val="16"/>
                <w:szCs w:val="16"/>
                <w:lang w:eastAsia="zh-CN"/>
              </w:rPr>
              <w:t>滑梯和其他受力运动区域附近的裂缝。</w:t>
            </w:r>
          </w:p>
        </w:tc>
        <w:tc>
          <w:tcPr>
            <w:tcW w:w="3153" w:type="dxa"/>
            <w:vMerge w:val="continue"/>
            <w:tcBorders>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FFFFFF"/>
            <w:tcMar>
              <w:top w:w="68" w:type="dxa"/>
              <w:left w:w="68" w:type="dxa"/>
              <w:bottom w:w="68" w:type="dxa"/>
              <w:right w:w="68" w:type="dxa"/>
            </w:tcMar>
          </w:tcPr>
          <w:p>
            <w:pPr>
              <w:pStyle w:val="18"/>
              <w:rPr>
                <w:rFonts w:hint="eastAsia" w:ascii="微软雅黑" w:hAnsi="微软雅黑" w:eastAsia="微软雅黑" w:cs="微软雅黑"/>
                <w:color w:val="3B3838" w:themeColor="background2" w:themeShade="40"/>
                <w:sz w:val="16"/>
                <w:szCs w:val="16"/>
                <w:lang w:eastAsia="zh-CN"/>
              </w:rPr>
            </w:pPr>
          </w:p>
        </w:tc>
        <w:tc>
          <w:tcPr>
            <w:tcW w:w="491"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FFFFFF"/>
            <w:vAlign w:val="center"/>
          </w:tcPr>
          <w:p>
            <w:pPr>
              <w:pStyle w:val="18"/>
              <w:jc w:val="center"/>
              <w:rPr>
                <w:rFonts w:hint="eastAsia" w:ascii="微软雅黑" w:hAnsi="微软雅黑" w:eastAsia="微软雅黑" w:cs="微软雅黑"/>
                <w:sz w:val="16"/>
                <w:szCs w:val="16"/>
                <w:lang w:eastAsia="zh-CN"/>
              </w:rPr>
            </w:pPr>
          </w:p>
        </w:tc>
        <w:tc>
          <w:tcPr>
            <w:tcW w:w="493"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FFFFFF"/>
            <w:tcMar>
              <w:top w:w="68" w:type="dxa"/>
              <w:left w:w="68" w:type="dxa"/>
              <w:bottom w:w="68" w:type="dxa"/>
              <w:right w:w="68" w:type="dxa"/>
            </w:tcMar>
            <w:vAlign w:val="center"/>
          </w:tcPr>
          <w:p>
            <w:pPr>
              <w:pStyle w:val="18"/>
              <w:jc w:val="center"/>
              <w:rPr>
                <w:rFonts w:hint="eastAsia" w:ascii="微软雅黑" w:hAnsi="微软雅黑" w:eastAsia="微软雅黑" w:cs="微软雅黑"/>
                <w:sz w:val="16"/>
                <w:szCs w:val="16"/>
              </w:rPr>
            </w:pPr>
            <w:r>
              <w:rPr>
                <w:rFonts w:hint="eastAsia" w:ascii="微软雅黑" w:hAnsi="微软雅黑" w:eastAsia="微软雅黑" w:cs="微软雅黑"/>
                <w:sz w:val="16"/>
                <w:szCs w:val="16"/>
              </w:rPr>
              <w:t>X</w:t>
            </w:r>
          </w:p>
        </w:tc>
        <w:tc>
          <w:tcPr>
            <w:tcW w:w="493"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FFFFFF"/>
            <w:tcMar>
              <w:top w:w="68" w:type="dxa"/>
              <w:left w:w="68" w:type="dxa"/>
              <w:bottom w:w="68" w:type="dxa"/>
              <w:right w:w="68" w:type="dxa"/>
            </w:tcMar>
            <w:vAlign w:val="center"/>
          </w:tcPr>
          <w:p>
            <w:pPr>
              <w:pStyle w:val="18"/>
              <w:jc w:val="center"/>
              <w:rPr>
                <w:rFonts w:hint="eastAsia" w:ascii="微软雅黑" w:hAnsi="微软雅黑" w:eastAsia="微软雅黑" w:cs="微软雅黑"/>
                <w:sz w:val="16"/>
                <w:szCs w:val="16"/>
              </w:rPr>
            </w:pPr>
            <w:r>
              <w:rPr>
                <w:rFonts w:hint="eastAsia" w:ascii="微软雅黑" w:hAnsi="微软雅黑" w:eastAsia="微软雅黑" w:cs="微软雅黑"/>
                <w:sz w:val="16"/>
                <w:szCs w:val="16"/>
              </w:rPr>
              <w:t>X</w:t>
            </w:r>
          </w:p>
        </w:tc>
        <w:tc>
          <w:tcPr>
            <w:tcW w:w="493" w:type="dxa"/>
            <w:tcBorders>
              <w:top w:val="single" w:color="AEAAAA" w:themeColor="background2" w:themeShade="BF" w:sz="4" w:space="0"/>
              <w:left w:val="single" w:color="AEAAAA" w:themeColor="background2" w:themeShade="BF" w:sz="4" w:space="0"/>
              <w:bottom w:val="single" w:color="AEAAAA" w:themeColor="background2" w:themeShade="BF" w:sz="4" w:space="0"/>
            </w:tcBorders>
            <w:shd w:val="clear" w:color="auto" w:fill="FFFFFF"/>
            <w:tcMar>
              <w:top w:w="68" w:type="dxa"/>
              <w:left w:w="68" w:type="dxa"/>
              <w:bottom w:w="68" w:type="dxa"/>
              <w:right w:w="68" w:type="dxa"/>
            </w:tcMar>
            <w:vAlign w:val="center"/>
          </w:tcPr>
          <w:p>
            <w:pPr>
              <w:pStyle w:val="18"/>
              <w:jc w:val="center"/>
              <w:rPr>
                <w:rFonts w:hint="eastAsia" w:ascii="微软雅黑" w:hAnsi="微软雅黑" w:eastAsia="微软雅黑" w:cs="微软雅黑"/>
                <w:sz w:val="16"/>
                <w:szCs w:val="16"/>
              </w:rPr>
            </w:pPr>
          </w:p>
        </w:tc>
      </w:tr>
      <w:tr>
        <w:tblPrEx>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6" w:space="0"/>
            <w:insideV w:val="single" w:color="AEAAAA" w:themeColor="background2" w:themeShade="BF" w:sz="6" w:space="0"/>
          </w:tblBorders>
          <w:tblCellMar>
            <w:top w:w="0" w:type="dxa"/>
            <w:left w:w="0" w:type="dxa"/>
            <w:bottom w:w="0" w:type="dxa"/>
            <w:right w:w="0" w:type="dxa"/>
          </w:tblCellMar>
        </w:tblPrEx>
        <w:trPr>
          <w:gridAfter w:val="1"/>
          <w:wAfter w:w="15" w:type="dxa"/>
          <w:trHeight w:val="1247" w:hRule="atLeast"/>
        </w:trPr>
        <w:tc>
          <w:tcPr>
            <w:tcW w:w="1345" w:type="dxa"/>
            <w:vMerge w:val="continue"/>
            <w:tcBorders>
              <w:left w:val="single" w:color="AEAAAA" w:themeColor="background2" w:themeShade="BF" w:sz="4" w:space="0"/>
              <w:right w:val="single" w:color="AEAAAA" w:themeColor="background2" w:themeShade="BF" w:sz="4" w:space="0"/>
            </w:tcBorders>
            <w:vAlign w:val="center"/>
          </w:tcPr>
          <w:p>
            <w:pPr>
              <w:pStyle w:val="18"/>
              <w:jc w:val="left"/>
              <w:rPr>
                <w:rFonts w:hint="eastAsia" w:ascii="微软雅黑" w:hAnsi="微软雅黑" w:eastAsia="微软雅黑" w:cs="微软雅黑"/>
                <w:color w:val="3B3838" w:themeColor="background2" w:themeShade="40"/>
                <w:sz w:val="16"/>
                <w:szCs w:val="16"/>
              </w:rPr>
            </w:pPr>
          </w:p>
        </w:tc>
        <w:tc>
          <w:tcPr>
            <w:tcW w:w="3155" w:type="dxa"/>
            <w:tcBorders>
              <w:top w:val="single" w:color="AEAAAA" w:themeColor="background2" w:themeShade="BF" w:sz="4" w:space="0"/>
              <w:left w:val="single" w:color="AEAAAA" w:themeColor="background2" w:themeShade="BF" w:sz="4" w:space="0"/>
            </w:tcBorders>
            <w:shd w:val="clear" w:color="auto" w:fill="FFFFFF"/>
            <w:tcMar>
              <w:top w:w="68" w:type="dxa"/>
              <w:left w:w="68" w:type="dxa"/>
              <w:bottom w:w="68" w:type="dxa"/>
              <w:right w:w="68" w:type="dxa"/>
            </w:tcMar>
          </w:tcPr>
          <w:p>
            <w:pPr>
              <w:pStyle w:val="18"/>
              <w:rPr>
                <w:rFonts w:hint="eastAsia" w:ascii="微软雅黑" w:hAnsi="微软雅黑" w:eastAsia="微软雅黑" w:cs="微软雅黑"/>
                <w:color w:val="3B3838" w:themeColor="background2" w:themeShade="40"/>
                <w:sz w:val="16"/>
                <w:szCs w:val="16"/>
                <w:lang w:eastAsia="zh-CN"/>
              </w:rPr>
            </w:pPr>
            <w:r>
              <w:rPr>
                <w:rFonts w:hint="eastAsia" w:ascii="微软雅黑" w:hAnsi="微软雅黑" w:eastAsia="微软雅黑" w:cs="微软雅黑"/>
                <w:color w:val="3B3838" w:themeColor="background2" w:themeShade="40"/>
                <w:sz w:val="16"/>
                <w:szCs w:val="16"/>
                <w:lang w:eastAsia="zh-CN"/>
              </w:rPr>
              <w:t>不影响结构完整性或安全性的小裂缝。</w:t>
            </w:r>
          </w:p>
        </w:tc>
        <w:tc>
          <w:tcPr>
            <w:tcW w:w="3153" w:type="dxa"/>
            <w:tcBorders>
              <w:top w:val="single" w:color="AEAAAA" w:themeColor="background2" w:themeShade="BF" w:sz="4" w:space="0"/>
            </w:tcBorders>
            <w:shd w:val="clear" w:color="auto" w:fill="FFFFFF"/>
            <w:tcMar>
              <w:top w:w="68" w:type="dxa"/>
              <w:left w:w="68" w:type="dxa"/>
              <w:bottom w:w="68" w:type="dxa"/>
              <w:right w:w="68" w:type="dxa"/>
            </w:tcMar>
          </w:tcPr>
          <w:p>
            <w:pPr>
              <w:pStyle w:val="18"/>
              <w:rPr>
                <w:rFonts w:hint="eastAsia" w:ascii="微软雅黑" w:hAnsi="微软雅黑" w:eastAsia="微软雅黑" w:cs="微软雅黑"/>
                <w:color w:val="3B3838" w:themeColor="background2" w:themeShade="40"/>
                <w:sz w:val="16"/>
                <w:szCs w:val="16"/>
                <w:lang w:val="da-DK" w:eastAsia="zh-CN"/>
              </w:rPr>
            </w:pPr>
            <w:r>
              <w:rPr>
                <w:rFonts w:hint="eastAsia" w:ascii="微软雅黑" w:hAnsi="微软雅黑" w:eastAsia="微软雅黑" w:cs="微软雅黑"/>
                <w:color w:val="3B3838" w:themeColor="background2" w:themeShade="40"/>
                <w:sz w:val="16"/>
                <w:szCs w:val="16"/>
                <w:lang w:val="da-DK" w:eastAsia="zh-CN"/>
              </w:rPr>
              <w:t>用砂纸打磨边缘，防止粗糙表面和锐边。</w:t>
            </w:r>
          </w:p>
          <w:p>
            <w:pPr>
              <w:pStyle w:val="18"/>
              <w:rPr>
                <w:rFonts w:hint="eastAsia" w:ascii="微软雅黑" w:hAnsi="微软雅黑" w:eastAsia="微软雅黑" w:cs="微软雅黑"/>
                <w:color w:val="3B3838" w:themeColor="background2" w:themeShade="40"/>
                <w:sz w:val="16"/>
                <w:szCs w:val="16"/>
                <w:lang w:val="da-DK" w:eastAsia="zh-CN"/>
              </w:rPr>
            </w:pPr>
            <w:r>
              <w:rPr>
                <w:rFonts w:hint="eastAsia" w:ascii="微软雅黑" w:hAnsi="微软雅黑" w:eastAsia="微软雅黑" w:cs="微软雅黑"/>
                <w:color w:val="3B3838" w:themeColor="background2" w:themeShade="40"/>
                <w:sz w:val="16"/>
                <w:szCs w:val="16"/>
                <w:lang w:val="da-DK" w:eastAsia="zh-CN"/>
              </w:rPr>
              <w:t>如果影响美观，可以使用我们的修理包来处理裂纹。向当地经销商征求意见。</w:t>
            </w:r>
          </w:p>
        </w:tc>
        <w:tc>
          <w:tcPr>
            <w:tcW w:w="491" w:type="dxa"/>
            <w:tcBorders>
              <w:top w:val="single" w:color="AEAAAA" w:themeColor="background2" w:themeShade="BF" w:sz="4" w:space="0"/>
            </w:tcBorders>
            <w:shd w:val="clear" w:color="auto" w:fill="FFFFFF"/>
            <w:vAlign w:val="center"/>
          </w:tcPr>
          <w:p>
            <w:pPr>
              <w:pStyle w:val="18"/>
              <w:jc w:val="center"/>
              <w:rPr>
                <w:rFonts w:hint="eastAsia" w:ascii="微软雅黑" w:hAnsi="微软雅黑" w:eastAsia="微软雅黑" w:cs="微软雅黑"/>
                <w:sz w:val="16"/>
                <w:szCs w:val="16"/>
                <w:lang w:val="da-DK" w:eastAsia="zh-CN"/>
              </w:rPr>
            </w:pPr>
          </w:p>
        </w:tc>
        <w:tc>
          <w:tcPr>
            <w:tcW w:w="493" w:type="dxa"/>
            <w:tcBorders>
              <w:top w:val="single" w:color="AEAAAA" w:themeColor="background2" w:themeShade="BF" w:sz="4" w:space="0"/>
            </w:tcBorders>
            <w:shd w:val="clear" w:color="auto" w:fill="FFFFFF"/>
            <w:tcMar>
              <w:top w:w="68" w:type="dxa"/>
              <w:left w:w="68" w:type="dxa"/>
              <w:bottom w:w="68" w:type="dxa"/>
              <w:right w:w="68" w:type="dxa"/>
            </w:tcMar>
            <w:vAlign w:val="center"/>
          </w:tcPr>
          <w:p>
            <w:pPr>
              <w:pStyle w:val="18"/>
              <w:jc w:val="center"/>
              <w:rPr>
                <w:rFonts w:hint="eastAsia" w:ascii="微软雅黑" w:hAnsi="微软雅黑" w:eastAsia="微软雅黑" w:cs="微软雅黑"/>
                <w:sz w:val="16"/>
                <w:szCs w:val="16"/>
                <w:lang w:val="da-DK"/>
              </w:rPr>
            </w:pPr>
            <w:r>
              <w:rPr>
                <w:rFonts w:hint="eastAsia" w:ascii="微软雅黑" w:hAnsi="微软雅黑" w:eastAsia="微软雅黑" w:cs="微软雅黑"/>
                <w:sz w:val="16"/>
                <w:szCs w:val="16"/>
              </w:rPr>
              <w:t>X</w:t>
            </w:r>
          </w:p>
        </w:tc>
        <w:tc>
          <w:tcPr>
            <w:tcW w:w="493" w:type="dxa"/>
            <w:tcBorders>
              <w:top w:val="single" w:color="AEAAAA" w:themeColor="background2" w:themeShade="BF" w:sz="4" w:space="0"/>
            </w:tcBorders>
            <w:shd w:val="clear" w:color="auto" w:fill="FFFFFF"/>
            <w:tcMar>
              <w:top w:w="68" w:type="dxa"/>
              <w:left w:w="68" w:type="dxa"/>
              <w:bottom w:w="68" w:type="dxa"/>
              <w:right w:w="68" w:type="dxa"/>
            </w:tcMar>
            <w:vAlign w:val="center"/>
          </w:tcPr>
          <w:p>
            <w:pPr>
              <w:pStyle w:val="18"/>
              <w:jc w:val="center"/>
              <w:rPr>
                <w:rFonts w:hint="eastAsia" w:ascii="微软雅黑" w:hAnsi="微软雅黑" w:eastAsia="微软雅黑" w:cs="微软雅黑"/>
                <w:sz w:val="16"/>
                <w:szCs w:val="16"/>
                <w:lang w:val="da-DK"/>
              </w:rPr>
            </w:pPr>
            <w:r>
              <w:rPr>
                <w:rFonts w:hint="eastAsia" w:ascii="微软雅黑" w:hAnsi="微软雅黑" w:eastAsia="微软雅黑" w:cs="微软雅黑"/>
                <w:sz w:val="16"/>
                <w:szCs w:val="16"/>
              </w:rPr>
              <w:t>X</w:t>
            </w:r>
          </w:p>
        </w:tc>
        <w:tc>
          <w:tcPr>
            <w:tcW w:w="493" w:type="dxa"/>
            <w:tcBorders>
              <w:top w:val="single" w:color="AEAAAA" w:themeColor="background2" w:themeShade="BF" w:sz="4" w:space="0"/>
            </w:tcBorders>
            <w:shd w:val="clear" w:color="auto" w:fill="FFFFFF"/>
            <w:tcMar>
              <w:top w:w="68" w:type="dxa"/>
              <w:left w:w="68" w:type="dxa"/>
              <w:bottom w:w="68" w:type="dxa"/>
              <w:right w:w="68" w:type="dxa"/>
            </w:tcMar>
            <w:vAlign w:val="center"/>
          </w:tcPr>
          <w:p>
            <w:pPr>
              <w:pStyle w:val="18"/>
              <w:jc w:val="center"/>
              <w:rPr>
                <w:rFonts w:hint="eastAsia" w:ascii="微软雅黑" w:hAnsi="微软雅黑" w:eastAsia="微软雅黑" w:cs="微软雅黑"/>
                <w:sz w:val="16"/>
                <w:szCs w:val="16"/>
                <w:lang w:val="da-DK"/>
              </w:rPr>
            </w:pPr>
          </w:p>
        </w:tc>
      </w:tr>
      <w:tr>
        <w:tblPrEx>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6" w:space="0"/>
            <w:insideV w:val="single" w:color="AEAAAA" w:themeColor="background2" w:themeShade="BF" w:sz="6" w:space="0"/>
          </w:tblBorders>
          <w:tblCellMar>
            <w:top w:w="0" w:type="dxa"/>
            <w:left w:w="0" w:type="dxa"/>
            <w:bottom w:w="0" w:type="dxa"/>
            <w:right w:w="0" w:type="dxa"/>
          </w:tblCellMar>
        </w:tblPrEx>
        <w:trPr>
          <w:gridAfter w:val="1"/>
          <w:wAfter w:w="15" w:type="dxa"/>
          <w:trHeight w:val="227" w:hRule="atLeast"/>
        </w:trPr>
        <w:tc>
          <w:tcPr>
            <w:tcW w:w="1345" w:type="dxa"/>
            <w:vMerge w:val="restart"/>
            <w:shd w:val="clear" w:color="auto" w:fill="FFFFFF"/>
            <w:tcMar>
              <w:top w:w="68" w:type="dxa"/>
              <w:left w:w="68" w:type="dxa"/>
              <w:bottom w:w="68" w:type="dxa"/>
              <w:right w:w="68" w:type="dxa"/>
            </w:tcMar>
          </w:tcPr>
          <w:p>
            <w:pPr>
              <w:pStyle w:val="18"/>
              <w:jc w:val="left"/>
              <w:rPr>
                <w:rFonts w:hint="eastAsia" w:ascii="微软雅黑" w:hAnsi="微软雅黑" w:eastAsia="微软雅黑" w:cs="微软雅黑"/>
                <w:color w:val="3B3838" w:themeColor="background2" w:themeShade="40"/>
                <w:sz w:val="16"/>
                <w:szCs w:val="16"/>
                <w:lang w:val="da-DK"/>
              </w:rPr>
            </w:pPr>
            <w:r>
              <w:rPr>
                <w:rFonts w:hint="eastAsia" w:ascii="微软雅黑" w:hAnsi="微软雅黑" w:eastAsia="微软雅黑" w:cs="微软雅黑"/>
                <w:color w:val="3B3838" w:themeColor="background2" w:themeShade="40"/>
                <w:sz w:val="16"/>
                <w:szCs w:val="16"/>
                <w:lang w:val="da-DK"/>
              </w:rPr>
              <w:t>腐烂</w:t>
            </w:r>
          </w:p>
        </w:tc>
        <w:tc>
          <w:tcPr>
            <w:tcW w:w="8278" w:type="dxa"/>
            <w:gridSpan w:val="6"/>
            <w:shd w:val="clear" w:color="auto" w:fill="FFFFFF"/>
            <w:tcMar>
              <w:top w:w="68" w:type="dxa"/>
              <w:left w:w="68" w:type="dxa"/>
              <w:bottom w:w="68" w:type="dxa"/>
              <w:right w:w="68" w:type="dxa"/>
            </w:tcMar>
          </w:tcPr>
          <w:p>
            <w:pPr>
              <w:pStyle w:val="18"/>
              <w:rPr>
                <w:rFonts w:hint="eastAsia" w:ascii="微软雅黑" w:hAnsi="微软雅黑" w:eastAsia="微软雅黑" w:cs="微软雅黑"/>
                <w:color w:val="3B3838" w:themeColor="background2" w:themeShade="40"/>
                <w:sz w:val="16"/>
                <w:szCs w:val="16"/>
                <w:lang w:eastAsia="zh-CN"/>
              </w:rPr>
            </w:pPr>
            <w:r>
              <w:rPr>
                <w:rFonts w:hint="eastAsia" w:ascii="微软雅黑" w:hAnsi="微软雅黑" w:eastAsia="微软雅黑" w:cs="微软雅黑"/>
                <w:color w:val="3B3838" w:themeColor="background2" w:themeShade="40"/>
                <w:sz w:val="16"/>
                <w:szCs w:val="16"/>
                <w:lang w:eastAsia="zh-CN"/>
              </w:rPr>
              <w:t>用锥子或小螺丝刀等尖头工具检查木材是否变质。</w:t>
            </w:r>
          </w:p>
        </w:tc>
      </w:tr>
      <w:tr>
        <w:tblPrEx>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6" w:space="0"/>
            <w:insideV w:val="single" w:color="AEAAAA" w:themeColor="background2" w:themeShade="BF" w:sz="6" w:space="0"/>
          </w:tblBorders>
          <w:tblCellMar>
            <w:top w:w="0" w:type="dxa"/>
            <w:left w:w="0" w:type="dxa"/>
            <w:bottom w:w="0" w:type="dxa"/>
            <w:right w:w="0" w:type="dxa"/>
          </w:tblCellMar>
        </w:tblPrEx>
        <w:trPr>
          <w:gridAfter w:val="1"/>
          <w:wAfter w:w="15" w:type="dxa"/>
          <w:trHeight w:val="567" w:hRule="atLeast"/>
        </w:trPr>
        <w:tc>
          <w:tcPr>
            <w:tcW w:w="1345" w:type="dxa"/>
            <w:vMerge w:val="continue"/>
            <w:vAlign w:val="center"/>
          </w:tcPr>
          <w:p>
            <w:pPr>
              <w:pStyle w:val="18"/>
              <w:jc w:val="left"/>
              <w:rPr>
                <w:rFonts w:hint="eastAsia" w:ascii="微软雅黑" w:hAnsi="微软雅黑" w:eastAsia="微软雅黑" w:cs="微软雅黑"/>
                <w:color w:val="3B3838" w:themeColor="background2" w:themeShade="40"/>
                <w:sz w:val="16"/>
                <w:szCs w:val="16"/>
                <w:lang w:eastAsia="zh-CN"/>
              </w:rPr>
            </w:pPr>
          </w:p>
        </w:tc>
        <w:tc>
          <w:tcPr>
            <w:tcW w:w="3155" w:type="dxa"/>
            <w:shd w:val="clear" w:color="auto" w:fill="FFFFFF"/>
            <w:tcMar>
              <w:top w:w="68" w:type="dxa"/>
              <w:left w:w="68" w:type="dxa"/>
              <w:bottom w:w="68" w:type="dxa"/>
              <w:right w:w="68" w:type="dxa"/>
            </w:tcMar>
          </w:tcPr>
          <w:p>
            <w:pPr>
              <w:pStyle w:val="18"/>
              <w:rPr>
                <w:rFonts w:hint="eastAsia" w:ascii="微软雅黑" w:hAnsi="微软雅黑" w:eastAsia="微软雅黑" w:cs="微软雅黑"/>
                <w:color w:val="3B3838" w:themeColor="background2" w:themeShade="40"/>
                <w:sz w:val="16"/>
                <w:szCs w:val="16"/>
                <w:lang w:eastAsia="zh-CN"/>
              </w:rPr>
            </w:pPr>
            <w:r>
              <w:rPr>
                <w:rFonts w:hint="eastAsia" w:ascii="微软雅黑" w:hAnsi="微软雅黑" w:eastAsia="微软雅黑" w:cs="微软雅黑"/>
                <w:color w:val="3B3838" w:themeColor="background2" w:themeShade="40"/>
                <w:sz w:val="16"/>
                <w:szCs w:val="16"/>
                <w:lang w:eastAsia="zh-CN"/>
              </w:rPr>
              <w:t>结构部分</w:t>
            </w:r>
          </w:p>
          <w:p>
            <w:pPr>
              <w:pStyle w:val="18"/>
              <w:rPr>
                <w:rFonts w:hint="eastAsia" w:ascii="微软雅黑" w:hAnsi="微软雅黑" w:eastAsia="微软雅黑" w:cs="微软雅黑"/>
                <w:color w:val="3B3838" w:themeColor="background2" w:themeShade="40"/>
                <w:sz w:val="16"/>
                <w:szCs w:val="16"/>
                <w:lang w:eastAsia="zh-CN"/>
              </w:rPr>
            </w:pPr>
            <w:r>
              <w:rPr>
                <w:rFonts w:hint="eastAsia" w:ascii="微软雅黑" w:hAnsi="微软雅黑" w:eastAsia="微软雅黑" w:cs="微软雅黑"/>
                <w:color w:val="3B3838" w:themeColor="background2" w:themeShade="40"/>
                <w:sz w:val="16"/>
                <w:szCs w:val="16"/>
                <w:lang w:eastAsia="zh-CN"/>
              </w:rPr>
              <w:t>超过30%的横截面腐烂变质</w:t>
            </w:r>
          </w:p>
        </w:tc>
        <w:tc>
          <w:tcPr>
            <w:tcW w:w="3153" w:type="dxa"/>
            <w:shd w:val="clear" w:color="auto" w:fill="FFFFFF"/>
            <w:tcMar>
              <w:top w:w="68" w:type="dxa"/>
              <w:left w:w="68" w:type="dxa"/>
              <w:bottom w:w="68" w:type="dxa"/>
              <w:right w:w="68" w:type="dxa"/>
            </w:tcMar>
          </w:tcPr>
          <w:p>
            <w:pPr>
              <w:pStyle w:val="18"/>
              <w:rPr>
                <w:rFonts w:hint="eastAsia" w:ascii="微软雅黑" w:hAnsi="微软雅黑" w:eastAsia="微软雅黑" w:cs="微软雅黑"/>
                <w:color w:val="3B3838" w:themeColor="background2" w:themeShade="40"/>
                <w:sz w:val="16"/>
                <w:szCs w:val="16"/>
                <w:lang w:eastAsia="zh-CN"/>
              </w:rPr>
            </w:pPr>
            <w:r>
              <w:rPr>
                <w:rFonts w:hint="eastAsia" w:ascii="微软雅黑" w:hAnsi="微软雅黑" w:eastAsia="微软雅黑" w:cs="微软雅黑"/>
                <w:color w:val="3B3838" w:themeColor="background2" w:themeShade="40"/>
                <w:sz w:val="16"/>
                <w:szCs w:val="16"/>
                <w:lang w:eastAsia="zh-CN"/>
              </w:rPr>
              <w:t>更换部件。</w:t>
            </w:r>
          </w:p>
          <w:p>
            <w:pPr>
              <w:pStyle w:val="18"/>
              <w:rPr>
                <w:rFonts w:hint="eastAsia" w:ascii="微软雅黑" w:hAnsi="微软雅黑" w:eastAsia="微软雅黑" w:cs="微软雅黑"/>
                <w:color w:val="3B3838" w:themeColor="background2" w:themeShade="40"/>
                <w:sz w:val="16"/>
                <w:szCs w:val="16"/>
                <w:lang w:eastAsia="zh-CN"/>
              </w:rPr>
            </w:pPr>
            <w:r>
              <w:rPr>
                <w:rFonts w:hint="eastAsia" w:ascii="微软雅黑" w:hAnsi="微软雅黑" w:eastAsia="微软雅黑" w:cs="微软雅黑"/>
                <w:color w:val="3B3838" w:themeColor="background2" w:themeShade="40"/>
                <w:sz w:val="16"/>
                <w:szCs w:val="16"/>
                <w:lang w:eastAsia="zh-CN"/>
              </w:rPr>
              <w:t>请与当地经销商联系以获取建议。</w:t>
            </w:r>
          </w:p>
        </w:tc>
        <w:tc>
          <w:tcPr>
            <w:tcW w:w="491" w:type="dxa"/>
            <w:shd w:val="clear" w:color="auto" w:fill="FFFFFF"/>
            <w:vAlign w:val="center"/>
          </w:tcPr>
          <w:p>
            <w:pPr>
              <w:pStyle w:val="18"/>
              <w:rPr>
                <w:rFonts w:hint="eastAsia" w:ascii="微软雅黑" w:hAnsi="微软雅黑" w:eastAsia="微软雅黑" w:cs="微软雅黑"/>
                <w:sz w:val="16"/>
                <w:szCs w:val="16"/>
                <w:lang w:eastAsia="zh-CN"/>
              </w:rPr>
            </w:pPr>
          </w:p>
        </w:tc>
        <w:tc>
          <w:tcPr>
            <w:tcW w:w="493" w:type="dxa"/>
            <w:shd w:val="clear" w:color="auto" w:fill="FFFFFF"/>
            <w:tcMar>
              <w:top w:w="68" w:type="dxa"/>
              <w:left w:w="68" w:type="dxa"/>
              <w:bottom w:w="68" w:type="dxa"/>
              <w:right w:w="68" w:type="dxa"/>
            </w:tcMar>
            <w:vAlign w:val="center"/>
          </w:tcPr>
          <w:p>
            <w:pPr>
              <w:pStyle w:val="18"/>
              <w:jc w:val="center"/>
              <w:rPr>
                <w:rFonts w:hint="eastAsia" w:ascii="微软雅黑" w:hAnsi="微软雅黑" w:eastAsia="微软雅黑" w:cs="微软雅黑"/>
                <w:sz w:val="16"/>
                <w:szCs w:val="16"/>
              </w:rPr>
            </w:pPr>
            <w:r>
              <w:rPr>
                <w:rFonts w:hint="eastAsia" w:ascii="微软雅黑" w:hAnsi="微软雅黑" w:eastAsia="微软雅黑" w:cs="微软雅黑"/>
                <w:sz w:val="16"/>
                <w:szCs w:val="16"/>
              </w:rPr>
              <w:t>X</w:t>
            </w:r>
          </w:p>
        </w:tc>
        <w:tc>
          <w:tcPr>
            <w:tcW w:w="493" w:type="dxa"/>
            <w:shd w:val="clear" w:color="auto" w:fill="FFFFFF"/>
            <w:tcMar>
              <w:top w:w="68" w:type="dxa"/>
              <w:left w:w="68" w:type="dxa"/>
              <w:bottom w:w="68" w:type="dxa"/>
              <w:right w:w="68" w:type="dxa"/>
            </w:tcMar>
            <w:vAlign w:val="center"/>
          </w:tcPr>
          <w:p>
            <w:pPr>
              <w:pStyle w:val="18"/>
              <w:jc w:val="center"/>
              <w:rPr>
                <w:rFonts w:hint="eastAsia" w:ascii="微软雅黑" w:hAnsi="微软雅黑" w:eastAsia="微软雅黑" w:cs="微软雅黑"/>
                <w:sz w:val="16"/>
                <w:szCs w:val="16"/>
                <w:lang w:val="da-DK"/>
              </w:rPr>
            </w:pPr>
            <w:r>
              <w:rPr>
                <w:rFonts w:hint="eastAsia" w:ascii="微软雅黑" w:hAnsi="微软雅黑" w:eastAsia="微软雅黑" w:cs="微软雅黑"/>
                <w:sz w:val="16"/>
                <w:szCs w:val="16"/>
              </w:rPr>
              <w:t>X</w:t>
            </w:r>
          </w:p>
        </w:tc>
        <w:tc>
          <w:tcPr>
            <w:tcW w:w="493" w:type="dxa"/>
            <w:shd w:val="clear" w:color="auto" w:fill="FFFFFF"/>
            <w:tcMar>
              <w:top w:w="68" w:type="dxa"/>
              <w:left w:w="68" w:type="dxa"/>
              <w:bottom w:w="68" w:type="dxa"/>
              <w:right w:w="68" w:type="dxa"/>
            </w:tcMar>
            <w:vAlign w:val="center"/>
          </w:tcPr>
          <w:p>
            <w:pPr>
              <w:pStyle w:val="18"/>
              <w:rPr>
                <w:rFonts w:hint="eastAsia" w:ascii="微软雅黑" w:hAnsi="微软雅黑" w:eastAsia="微软雅黑" w:cs="微软雅黑"/>
                <w:sz w:val="16"/>
                <w:szCs w:val="16"/>
                <w:lang w:val="da-DK"/>
              </w:rPr>
            </w:pPr>
          </w:p>
        </w:tc>
      </w:tr>
      <w:tr>
        <w:tblPrEx>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6" w:space="0"/>
            <w:insideV w:val="single" w:color="AEAAAA" w:themeColor="background2" w:themeShade="BF" w:sz="6" w:space="0"/>
          </w:tblBorders>
          <w:tblCellMar>
            <w:top w:w="0" w:type="dxa"/>
            <w:left w:w="0" w:type="dxa"/>
            <w:bottom w:w="0" w:type="dxa"/>
            <w:right w:w="0" w:type="dxa"/>
          </w:tblCellMar>
        </w:tblPrEx>
        <w:trPr>
          <w:gridAfter w:val="1"/>
          <w:wAfter w:w="15" w:type="dxa"/>
          <w:trHeight w:val="567" w:hRule="atLeast"/>
        </w:trPr>
        <w:tc>
          <w:tcPr>
            <w:tcW w:w="1345" w:type="dxa"/>
            <w:vMerge w:val="continue"/>
            <w:vAlign w:val="center"/>
          </w:tcPr>
          <w:p>
            <w:pPr>
              <w:pStyle w:val="18"/>
              <w:jc w:val="left"/>
              <w:rPr>
                <w:rFonts w:hint="eastAsia" w:ascii="微软雅黑" w:hAnsi="微软雅黑" w:eastAsia="微软雅黑" w:cs="微软雅黑"/>
                <w:color w:val="3B3838" w:themeColor="background2" w:themeShade="40"/>
                <w:sz w:val="16"/>
                <w:szCs w:val="16"/>
                <w:lang w:val="da-DK"/>
              </w:rPr>
            </w:pPr>
          </w:p>
        </w:tc>
        <w:tc>
          <w:tcPr>
            <w:tcW w:w="3155" w:type="dxa"/>
            <w:shd w:val="clear" w:color="auto" w:fill="FFFFFF"/>
            <w:tcMar>
              <w:top w:w="68" w:type="dxa"/>
              <w:left w:w="68" w:type="dxa"/>
              <w:bottom w:w="68" w:type="dxa"/>
              <w:right w:w="68" w:type="dxa"/>
            </w:tcMar>
          </w:tcPr>
          <w:p>
            <w:pPr>
              <w:pStyle w:val="18"/>
              <w:rPr>
                <w:rFonts w:hint="eastAsia" w:ascii="微软雅黑" w:hAnsi="微软雅黑" w:eastAsia="微软雅黑" w:cs="微软雅黑"/>
                <w:color w:val="3B3838" w:themeColor="background2" w:themeShade="40"/>
                <w:sz w:val="16"/>
                <w:szCs w:val="16"/>
                <w:lang w:eastAsia="zh-CN"/>
              </w:rPr>
            </w:pPr>
            <w:r>
              <w:rPr>
                <w:rFonts w:hint="eastAsia" w:ascii="微软雅黑" w:hAnsi="微软雅黑" w:eastAsia="微软雅黑" w:cs="微软雅黑"/>
                <w:color w:val="3B3838" w:themeColor="background2" w:themeShade="40"/>
                <w:sz w:val="16"/>
                <w:szCs w:val="16"/>
                <w:lang w:eastAsia="zh-CN"/>
              </w:rPr>
              <w:t xml:space="preserve">非结构部分和端部              </w:t>
            </w:r>
          </w:p>
          <w:p>
            <w:pPr>
              <w:pStyle w:val="18"/>
              <w:rPr>
                <w:rFonts w:hint="eastAsia" w:ascii="微软雅黑" w:hAnsi="微软雅黑" w:eastAsia="微软雅黑" w:cs="微软雅黑"/>
                <w:color w:val="3B3838" w:themeColor="background2" w:themeShade="40"/>
                <w:sz w:val="16"/>
                <w:szCs w:val="16"/>
                <w:lang w:eastAsia="zh-CN"/>
              </w:rPr>
            </w:pPr>
            <w:r>
              <w:rPr>
                <w:rFonts w:hint="eastAsia" w:ascii="微软雅黑" w:hAnsi="微软雅黑" w:eastAsia="微软雅黑" w:cs="微软雅黑"/>
                <w:color w:val="3B3838" w:themeColor="background2" w:themeShade="40"/>
                <w:sz w:val="16"/>
                <w:szCs w:val="16"/>
                <w:lang w:eastAsia="zh-CN"/>
              </w:rPr>
              <w:t>超过30%的横截面发生100 mm长度或超过100mm长度的腐烂变质</w:t>
            </w:r>
          </w:p>
        </w:tc>
        <w:tc>
          <w:tcPr>
            <w:tcW w:w="3153" w:type="dxa"/>
            <w:shd w:val="clear" w:color="auto" w:fill="FFFFFF"/>
            <w:tcMar>
              <w:top w:w="68" w:type="dxa"/>
              <w:left w:w="68" w:type="dxa"/>
              <w:bottom w:w="68" w:type="dxa"/>
              <w:right w:w="68" w:type="dxa"/>
            </w:tcMar>
          </w:tcPr>
          <w:p>
            <w:pPr>
              <w:pStyle w:val="18"/>
              <w:rPr>
                <w:rFonts w:hint="eastAsia" w:ascii="微软雅黑" w:hAnsi="微软雅黑" w:eastAsia="微软雅黑" w:cs="微软雅黑"/>
                <w:color w:val="3B3838" w:themeColor="background2" w:themeShade="40"/>
                <w:sz w:val="16"/>
                <w:szCs w:val="16"/>
                <w:lang w:eastAsia="zh-CN"/>
              </w:rPr>
            </w:pPr>
            <w:r>
              <w:rPr>
                <w:rFonts w:hint="eastAsia" w:ascii="微软雅黑" w:hAnsi="微软雅黑" w:eastAsia="微软雅黑" w:cs="微软雅黑"/>
                <w:color w:val="3B3838" w:themeColor="background2" w:themeShade="40"/>
                <w:sz w:val="16"/>
                <w:szCs w:val="16"/>
                <w:lang w:eastAsia="zh-CN"/>
              </w:rPr>
              <w:t>如有需要质保期内可更换部件。</w:t>
            </w:r>
          </w:p>
        </w:tc>
        <w:tc>
          <w:tcPr>
            <w:tcW w:w="491" w:type="dxa"/>
            <w:shd w:val="clear" w:color="auto" w:fill="FFFFFF"/>
            <w:vAlign w:val="center"/>
          </w:tcPr>
          <w:p>
            <w:pPr>
              <w:pStyle w:val="18"/>
              <w:jc w:val="center"/>
              <w:rPr>
                <w:rFonts w:hint="eastAsia" w:ascii="微软雅黑" w:hAnsi="微软雅黑" w:eastAsia="微软雅黑" w:cs="微软雅黑"/>
                <w:sz w:val="16"/>
                <w:szCs w:val="16"/>
                <w:lang w:eastAsia="zh-CN"/>
              </w:rPr>
            </w:pPr>
          </w:p>
        </w:tc>
        <w:tc>
          <w:tcPr>
            <w:tcW w:w="493" w:type="dxa"/>
            <w:shd w:val="clear" w:color="auto" w:fill="FFFFFF"/>
            <w:tcMar>
              <w:top w:w="68" w:type="dxa"/>
              <w:left w:w="68" w:type="dxa"/>
              <w:bottom w:w="68" w:type="dxa"/>
              <w:right w:w="68" w:type="dxa"/>
            </w:tcMar>
            <w:vAlign w:val="center"/>
          </w:tcPr>
          <w:p>
            <w:pPr>
              <w:pStyle w:val="18"/>
              <w:jc w:val="center"/>
              <w:rPr>
                <w:rFonts w:hint="eastAsia" w:ascii="微软雅黑" w:hAnsi="微软雅黑" w:eastAsia="微软雅黑" w:cs="微软雅黑"/>
                <w:sz w:val="16"/>
                <w:szCs w:val="16"/>
              </w:rPr>
            </w:pPr>
            <w:r>
              <w:rPr>
                <w:rFonts w:hint="eastAsia" w:ascii="微软雅黑" w:hAnsi="微软雅黑" w:eastAsia="微软雅黑" w:cs="微软雅黑"/>
                <w:sz w:val="16"/>
                <w:szCs w:val="16"/>
              </w:rPr>
              <w:t>X</w:t>
            </w:r>
          </w:p>
        </w:tc>
        <w:tc>
          <w:tcPr>
            <w:tcW w:w="493" w:type="dxa"/>
            <w:shd w:val="clear" w:color="auto" w:fill="FFFFFF"/>
            <w:tcMar>
              <w:top w:w="68" w:type="dxa"/>
              <w:left w:w="68" w:type="dxa"/>
              <w:bottom w:w="68" w:type="dxa"/>
              <w:right w:w="68" w:type="dxa"/>
            </w:tcMar>
            <w:vAlign w:val="center"/>
          </w:tcPr>
          <w:p>
            <w:pPr>
              <w:pStyle w:val="18"/>
              <w:jc w:val="center"/>
              <w:rPr>
                <w:rFonts w:hint="eastAsia" w:ascii="微软雅黑" w:hAnsi="微软雅黑" w:eastAsia="微软雅黑" w:cs="微软雅黑"/>
                <w:sz w:val="16"/>
                <w:szCs w:val="16"/>
                <w:lang w:val="da-DK"/>
              </w:rPr>
            </w:pPr>
            <w:r>
              <w:rPr>
                <w:rFonts w:hint="eastAsia" w:ascii="微软雅黑" w:hAnsi="微软雅黑" w:eastAsia="微软雅黑" w:cs="微软雅黑"/>
                <w:sz w:val="16"/>
                <w:szCs w:val="16"/>
              </w:rPr>
              <w:t>X</w:t>
            </w:r>
          </w:p>
        </w:tc>
        <w:tc>
          <w:tcPr>
            <w:tcW w:w="493" w:type="dxa"/>
            <w:shd w:val="clear" w:color="auto" w:fill="FFFFFF"/>
            <w:tcMar>
              <w:top w:w="68" w:type="dxa"/>
              <w:left w:w="68" w:type="dxa"/>
              <w:bottom w:w="68" w:type="dxa"/>
              <w:right w:w="68" w:type="dxa"/>
            </w:tcMar>
            <w:vAlign w:val="center"/>
          </w:tcPr>
          <w:p>
            <w:pPr>
              <w:pStyle w:val="18"/>
              <w:jc w:val="center"/>
              <w:rPr>
                <w:rFonts w:hint="eastAsia" w:ascii="微软雅黑" w:hAnsi="微软雅黑" w:eastAsia="微软雅黑" w:cs="微软雅黑"/>
                <w:sz w:val="16"/>
                <w:szCs w:val="16"/>
                <w:lang w:val="da-DK"/>
              </w:rPr>
            </w:pPr>
          </w:p>
        </w:tc>
      </w:tr>
      <w:tr>
        <w:tblPrEx>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6" w:space="0"/>
            <w:insideV w:val="single" w:color="AEAAAA" w:themeColor="background2" w:themeShade="BF" w:sz="6" w:space="0"/>
          </w:tblBorders>
          <w:tblCellMar>
            <w:top w:w="0" w:type="dxa"/>
            <w:left w:w="0" w:type="dxa"/>
            <w:bottom w:w="0" w:type="dxa"/>
            <w:right w:w="0" w:type="dxa"/>
          </w:tblCellMar>
        </w:tblPrEx>
        <w:trPr>
          <w:gridAfter w:val="1"/>
          <w:wAfter w:w="15" w:type="dxa"/>
          <w:trHeight w:val="1077" w:hRule="atLeast"/>
        </w:trPr>
        <w:tc>
          <w:tcPr>
            <w:tcW w:w="1345" w:type="dxa"/>
            <w:shd w:val="clear" w:color="auto" w:fill="FFFFFF"/>
            <w:tcMar>
              <w:top w:w="68" w:type="dxa"/>
              <w:left w:w="68" w:type="dxa"/>
              <w:bottom w:w="68" w:type="dxa"/>
              <w:right w:w="68" w:type="dxa"/>
            </w:tcMar>
          </w:tcPr>
          <w:p>
            <w:pPr>
              <w:pStyle w:val="18"/>
              <w:jc w:val="left"/>
              <w:rPr>
                <w:rFonts w:hint="eastAsia" w:ascii="微软雅黑" w:hAnsi="微软雅黑" w:eastAsia="微软雅黑" w:cs="微软雅黑"/>
                <w:color w:val="3B3838" w:themeColor="background2" w:themeShade="40"/>
                <w:sz w:val="16"/>
                <w:szCs w:val="16"/>
                <w:lang w:val="da-DK"/>
              </w:rPr>
            </w:pPr>
            <w:r>
              <w:rPr>
                <w:rFonts w:hint="eastAsia" w:ascii="微软雅黑" w:hAnsi="微软雅黑" w:eastAsia="微软雅黑" w:cs="微软雅黑"/>
                <w:color w:val="3B3838" w:themeColor="background2" w:themeShade="40"/>
                <w:sz w:val="16"/>
                <w:szCs w:val="16"/>
                <w:lang w:eastAsia="zh-CN"/>
              </w:rPr>
              <w:t>结头</w:t>
            </w:r>
          </w:p>
        </w:tc>
        <w:tc>
          <w:tcPr>
            <w:tcW w:w="3155" w:type="dxa"/>
            <w:shd w:val="clear" w:color="auto" w:fill="FFFFFF"/>
            <w:tcMar>
              <w:top w:w="68" w:type="dxa"/>
              <w:left w:w="68" w:type="dxa"/>
              <w:bottom w:w="68" w:type="dxa"/>
              <w:right w:w="68" w:type="dxa"/>
            </w:tcMar>
          </w:tcPr>
          <w:p>
            <w:pPr>
              <w:pStyle w:val="18"/>
              <w:rPr>
                <w:rFonts w:hint="eastAsia" w:ascii="微软雅黑" w:hAnsi="微软雅黑" w:eastAsia="微软雅黑" w:cs="微软雅黑"/>
                <w:color w:val="3B3838" w:themeColor="background2" w:themeShade="40"/>
                <w:sz w:val="16"/>
                <w:szCs w:val="16"/>
              </w:rPr>
            </w:pPr>
            <w:r>
              <w:rPr>
                <w:rFonts w:hint="eastAsia" w:ascii="微软雅黑" w:hAnsi="微软雅黑" w:eastAsia="微软雅黑" w:cs="微软雅黑"/>
                <w:color w:val="3B3838" w:themeColor="background2" w:themeShade="40"/>
                <w:sz w:val="16"/>
                <w:szCs w:val="16"/>
                <w:lang w:eastAsia="zh-CN"/>
              </w:rPr>
              <w:t>结头脱落</w:t>
            </w:r>
          </w:p>
        </w:tc>
        <w:tc>
          <w:tcPr>
            <w:tcW w:w="3153" w:type="dxa"/>
            <w:shd w:val="clear" w:color="auto" w:fill="FFFFFF"/>
            <w:tcMar>
              <w:top w:w="68" w:type="dxa"/>
              <w:left w:w="68" w:type="dxa"/>
              <w:bottom w:w="68" w:type="dxa"/>
              <w:right w:w="68" w:type="dxa"/>
            </w:tcMar>
          </w:tcPr>
          <w:p>
            <w:pPr>
              <w:pStyle w:val="18"/>
              <w:rPr>
                <w:rFonts w:hint="eastAsia" w:ascii="微软雅黑" w:hAnsi="微软雅黑" w:eastAsia="微软雅黑" w:cs="微软雅黑"/>
                <w:color w:val="3B3838" w:themeColor="background2" w:themeShade="40"/>
                <w:sz w:val="16"/>
                <w:szCs w:val="16"/>
                <w:lang w:eastAsia="zh-CN"/>
              </w:rPr>
            </w:pPr>
            <w:r>
              <w:rPr>
                <w:rFonts w:hint="eastAsia" w:ascii="微软雅黑" w:hAnsi="微软雅黑" w:eastAsia="微软雅黑" w:cs="微软雅黑"/>
                <w:color w:val="3B3838" w:themeColor="background2" w:themeShade="40"/>
                <w:sz w:val="16"/>
                <w:szCs w:val="16"/>
                <w:lang w:eastAsia="zh-CN"/>
              </w:rPr>
              <w:t>使用修理包修理结头。</w:t>
            </w:r>
          </w:p>
          <w:p>
            <w:pPr>
              <w:pStyle w:val="18"/>
              <w:rPr>
                <w:rFonts w:hint="eastAsia" w:ascii="微软雅黑" w:hAnsi="微软雅黑" w:eastAsia="微软雅黑" w:cs="微软雅黑"/>
                <w:color w:val="3B3838" w:themeColor="background2" w:themeShade="40"/>
                <w:sz w:val="16"/>
                <w:szCs w:val="16"/>
                <w:lang w:eastAsia="zh-CN"/>
              </w:rPr>
            </w:pPr>
            <w:r>
              <w:rPr>
                <w:rFonts w:hint="eastAsia" w:ascii="微软雅黑" w:hAnsi="微软雅黑" w:eastAsia="微软雅黑" w:cs="微软雅黑"/>
                <w:color w:val="3B3838" w:themeColor="background2" w:themeShade="40"/>
                <w:sz w:val="16"/>
                <w:szCs w:val="16"/>
                <w:lang w:eastAsia="zh-CN"/>
              </w:rPr>
              <w:t>未处理的结头可能会造成木头腐烂变质。由结头引起的变质不享受质保。</w:t>
            </w:r>
          </w:p>
        </w:tc>
        <w:tc>
          <w:tcPr>
            <w:tcW w:w="491" w:type="dxa"/>
            <w:shd w:val="clear" w:color="auto" w:fill="FFFFFF"/>
            <w:vAlign w:val="center"/>
          </w:tcPr>
          <w:p>
            <w:pPr>
              <w:pStyle w:val="18"/>
              <w:jc w:val="center"/>
              <w:rPr>
                <w:rFonts w:hint="eastAsia" w:ascii="微软雅黑" w:hAnsi="微软雅黑" w:eastAsia="微软雅黑" w:cs="微软雅黑"/>
                <w:sz w:val="16"/>
                <w:szCs w:val="16"/>
                <w:lang w:eastAsia="zh-CN"/>
              </w:rPr>
            </w:pPr>
          </w:p>
        </w:tc>
        <w:tc>
          <w:tcPr>
            <w:tcW w:w="493" w:type="dxa"/>
            <w:shd w:val="clear" w:color="auto" w:fill="FFFFFF"/>
            <w:tcMar>
              <w:top w:w="68" w:type="dxa"/>
              <w:left w:w="68" w:type="dxa"/>
              <w:bottom w:w="68" w:type="dxa"/>
              <w:right w:w="68" w:type="dxa"/>
            </w:tcMar>
            <w:vAlign w:val="center"/>
          </w:tcPr>
          <w:p>
            <w:pPr>
              <w:pStyle w:val="18"/>
              <w:jc w:val="center"/>
              <w:rPr>
                <w:rFonts w:hint="eastAsia" w:ascii="微软雅黑" w:hAnsi="微软雅黑" w:eastAsia="微软雅黑" w:cs="微软雅黑"/>
                <w:sz w:val="16"/>
                <w:szCs w:val="16"/>
              </w:rPr>
            </w:pPr>
            <w:r>
              <w:rPr>
                <w:rFonts w:hint="eastAsia" w:ascii="微软雅黑" w:hAnsi="微软雅黑" w:eastAsia="微软雅黑" w:cs="微软雅黑"/>
                <w:bCs/>
                <w:color w:val="474747" w:themeColor="text1" w:themeTint="D9"/>
                <w:kern w:val="24"/>
                <w:sz w:val="16"/>
                <w:szCs w:val="16"/>
                <w14:textFill>
                  <w14:solidFill>
                    <w14:schemeClr w14:val="tx1">
                      <w14:lumMod w14:val="85000"/>
                      <w14:lumOff w14:val="15000"/>
                      <w14:lumMod w14:val="85000"/>
                      <w14:lumOff w14:val="15000"/>
                    </w14:schemeClr>
                  </w14:solidFill>
                </w14:textFill>
              </w:rPr>
              <w:t>X</w:t>
            </w:r>
          </w:p>
        </w:tc>
        <w:tc>
          <w:tcPr>
            <w:tcW w:w="493" w:type="dxa"/>
            <w:shd w:val="clear" w:color="auto" w:fill="FFFFFF"/>
            <w:tcMar>
              <w:top w:w="68" w:type="dxa"/>
              <w:left w:w="68" w:type="dxa"/>
              <w:bottom w:w="68" w:type="dxa"/>
              <w:right w:w="68" w:type="dxa"/>
            </w:tcMar>
            <w:vAlign w:val="center"/>
          </w:tcPr>
          <w:p>
            <w:pPr>
              <w:pStyle w:val="18"/>
              <w:jc w:val="center"/>
              <w:rPr>
                <w:rFonts w:hint="eastAsia" w:ascii="微软雅黑" w:hAnsi="微软雅黑" w:eastAsia="微软雅黑" w:cs="微软雅黑"/>
                <w:sz w:val="16"/>
                <w:szCs w:val="16"/>
              </w:rPr>
            </w:pPr>
            <w:r>
              <w:rPr>
                <w:rFonts w:hint="eastAsia" w:ascii="微软雅黑" w:hAnsi="微软雅黑" w:eastAsia="微软雅黑" w:cs="微软雅黑"/>
                <w:bCs/>
                <w:color w:val="474747" w:themeColor="text1" w:themeTint="D9"/>
                <w:kern w:val="24"/>
                <w:sz w:val="16"/>
                <w:szCs w:val="16"/>
                <w14:textFill>
                  <w14:solidFill>
                    <w14:schemeClr w14:val="tx1">
                      <w14:lumMod w14:val="85000"/>
                      <w14:lumOff w14:val="15000"/>
                      <w14:lumMod w14:val="85000"/>
                      <w14:lumOff w14:val="15000"/>
                    </w14:schemeClr>
                  </w14:solidFill>
                </w14:textFill>
              </w:rPr>
              <w:t>X</w:t>
            </w:r>
          </w:p>
        </w:tc>
        <w:tc>
          <w:tcPr>
            <w:tcW w:w="493" w:type="dxa"/>
            <w:shd w:val="clear" w:color="auto" w:fill="FFFFFF"/>
            <w:tcMar>
              <w:top w:w="68" w:type="dxa"/>
              <w:left w:w="68" w:type="dxa"/>
              <w:bottom w:w="68" w:type="dxa"/>
              <w:right w:w="68" w:type="dxa"/>
            </w:tcMar>
            <w:vAlign w:val="center"/>
          </w:tcPr>
          <w:p>
            <w:pPr>
              <w:pStyle w:val="18"/>
              <w:jc w:val="center"/>
              <w:rPr>
                <w:rFonts w:hint="eastAsia" w:ascii="微软雅黑" w:hAnsi="微软雅黑" w:eastAsia="微软雅黑" w:cs="微软雅黑"/>
                <w:sz w:val="16"/>
                <w:szCs w:val="16"/>
                <w:lang w:val="da-DK"/>
              </w:rPr>
            </w:pPr>
          </w:p>
        </w:tc>
      </w:tr>
      <w:tr>
        <w:tblPrEx>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6" w:space="0"/>
            <w:insideV w:val="single" w:color="AEAAAA" w:themeColor="background2" w:themeShade="BF" w:sz="6" w:space="0"/>
          </w:tblBorders>
          <w:tblCellMar>
            <w:top w:w="0" w:type="dxa"/>
            <w:left w:w="0" w:type="dxa"/>
            <w:bottom w:w="0" w:type="dxa"/>
            <w:right w:w="0" w:type="dxa"/>
          </w:tblCellMar>
        </w:tblPrEx>
        <w:trPr>
          <w:gridAfter w:val="1"/>
          <w:wAfter w:w="15" w:type="dxa"/>
          <w:trHeight w:val="340" w:hRule="atLeast"/>
        </w:trPr>
        <w:tc>
          <w:tcPr>
            <w:tcW w:w="1345" w:type="dxa"/>
            <w:shd w:val="clear" w:color="auto" w:fill="FFFFFF"/>
            <w:tcMar>
              <w:top w:w="68" w:type="dxa"/>
              <w:left w:w="68" w:type="dxa"/>
              <w:bottom w:w="68" w:type="dxa"/>
              <w:right w:w="68" w:type="dxa"/>
            </w:tcMar>
          </w:tcPr>
          <w:p>
            <w:pPr>
              <w:pStyle w:val="18"/>
              <w:jc w:val="left"/>
              <w:rPr>
                <w:rFonts w:hint="eastAsia" w:ascii="微软雅黑" w:hAnsi="微软雅黑" w:eastAsia="微软雅黑" w:cs="微软雅黑"/>
                <w:color w:val="3B3838" w:themeColor="background2" w:themeShade="40"/>
                <w:sz w:val="16"/>
                <w:szCs w:val="16"/>
                <w:lang w:val="da-DK"/>
              </w:rPr>
            </w:pPr>
            <w:r>
              <w:rPr>
                <w:rFonts w:hint="eastAsia" w:ascii="微软雅黑" w:hAnsi="微软雅黑" w:eastAsia="微软雅黑" w:cs="微软雅黑"/>
                <w:color w:val="3B3838" w:themeColor="background2" w:themeShade="40"/>
                <w:sz w:val="16"/>
                <w:szCs w:val="16"/>
                <w:lang w:val="da-DK" w:eastAsia="zh-CN"/>
              </w:rPr>
              <w:t>清理</w:t>
            </w:r>
          </w:p>
        </w:tc>
        <w:tc>
          <w:tcPr>
            <w:tcW w:w="3155" w:type="dxa"/>
            <w:shd w:val="clear" w:color="auto" w:fill="FFFFFF"/>
            <w:tcMar>
              <w:top w:w="68" w:type="dxa"/>
              <w:left w:w="68" w:type="dxa"/>
              <w:bottom w:w="68" w:type="dxa"/>
              <w:right w:w="68" w:type="dxa"/>
            </w:tcMar>
          </w:tcPr>
          <w:p>
            <w:pPr>
              <w:pStyle w:val="18"/>
              <w:rPr>
                <w:rFonts w:hint="eastAsia" w:ascii="微软雅黑" w:hAnsi="微软雅黑" w:eastAsia="微软雅黑" w:cs="微软雅黑"/>
                <w:color w:val="3B3838" w:themeColor="background2" w:themeShade="40"/>
                <w:sz w:val="16"/>
                <w:szCs w:val="16"/>
                <w:lang w:eastAsia="zh-CN"/>
              </w:rPr>
            </w:pPr>
            <w:r>
              <w:rPr>
                <w:rFonts w:hint="eastAsia" w:ascii="微软雅黑" w:hAnsi="微软雅黑" w:eastAsia="微软雅黑" w:cs="微软雅黑"/>
                <w:color w:val="3B3838" w:themeColor="background2" w:themeShade="40"/>
                <w:sz w:val="16"/>
                <w:szCs w:val="16"/>
                <w:lang w:eastAsia="zh-CN"/>
              </w:rPr>
              <w:t>产品表面</w:t>
            </w:r>
          </w:p>
        </w:tc>
        <w:tc>
          <w:tcPr>
            <w:tcW w:w="3153" w:type="dxa"/>
            <w:shd w:val="clear" w:color="auto" w:fill="FFFFFF"/>
            <w:tcMar>
              <w:top w:w="68" w:type="dxa"/>
              <w:left w:w="68" w:type="dxa"/>
              <w:bottom w:w="68" w:type="dxa"/>
              <w:right w:w="68" w:type="dxa"/>
            </w:tcMar>
          </w:tcPr>
          <w:p>
            <w:pPr>
              <w:pStyle w:val="18"/>
              <w:rPr>
                <w:rFonts w:hint="eastAsia" w:ascii="微软雅黑" w:hAnsi="微软雅黑" w:eastAsia="微软雅黑" w:cs="微软雅黑"/>
                <w:color w:val="3B3838" w:themeColor="background2" w:themeShade="40"/>
                <w:sz w:val="16"/>
                <w:szCs w:val="16"/>
                <w:lang w:eastAsia="zh-CN"/>
              </w:rPr>
            </w:pPr>
            <w:r>
              <w:rPr>
                <w:rFonts w:hint="eastAsia" w:ascii="微软雅黑" w:hAnsi="微软雅黑" w:eastAsia="微软雅黑" w:cs="微软雅黑"/>
                <w:color w:val="3B3838" w:themeColor="background2" w:themeShade="40"/>
                <w:sz w:val="16"/>
                <w:szCs w:val="16"/>
                <w:lang w:eastAsia="zh-CN"/>
              </w:rPr>
              <w:t>使用毛刷清除污垢、藻类或霉菌。</w:t>
            </w:r>
          </w:p>
        </w:tc>
        <w:tc>
          <w:tcPr>
            <w:tcW w:w="491" w:type="dxa"/>
            <w:shd w:val="clear" w:color="auto" w:fill="FFFFFF"/>
            <w:vAlign w:val="center"/>
          </w:tcPr>
          <w:p>
            <w:pPr>
              <w:pStyle w:val="18"/>
              <w:jc w:val="center"/>
              <w:rPr>
                <w:rFonts w:hint="eastAsia" w:ascii="微软雅黑" w:hAnsi="微软雅黑" w:eastAsia="微软雅黑" w:cs="微软雅黑"/>
                <w:sz w:val="16"/>
                <w:szCs w:val="16"/>
                <w:lang w:eastAsia="zh-CN"/>
              </w:rPr>
            </w:pPr>
          </w:p>
        </w:tc>
        <w:tc>
          <w:tcPr>
            <w:tcW w:w="493" w:type="dxa"/>
            <w:shd w:val="clear" w:color="auto" w:fill="FFFFFF"/>
            <w:tcMar>
              <w:top w:w="68" w:type="dxa"/>
              <w:left w:w="68" w:type="dxa"/>
              <w:bottom w:w="68" w:type="dxa"/>
              <w:right w:w="68" w:type="dxa"/>
            </w:tcMar>
            <w:vAlign w:val="center"/>
          </w:tcPr>
          <w:p>
            <w:pPr>
              <w:pStyle w:val="18"/>
              <w:jc w:val="center"/>
              <w:rPr>
                <w:rFonts w:hint="eastAsia" w:ascii="微软雅黑" w:hAnsi="微软雅黑" w:eastAsia="微软雅黑" w:cs="微软雅黑"/>
                <w:sz w:val="16"/>
                <w:szCs w:val="16"/>
                <w:lang w:eastAsia="zh-CN"/>
              </w:rPr>
            </w:pPr>
          </w:p>
        </w:tc>
        <w:tc>
          <w:tcPr>
            <w:tcW w:w="493" w:type="dxa"/>
            <w:shd w:val="clear" w:color="auto" w:fill="FFFFFF"/>
            <w:tcMar>
              <w:top w:w="68" w:type="dxa"/>
              <w:left w:w="68" w:type="dxa"/>
              <w:bottom w:w="68" w:type="dxa"/>
              <w:right w:w="68" w:type="dxa"/>
            </w:tcMar>
            <w:vAlign w:val="center"/>
          </w:tcPr>
          <w:p>
            <w:pPr>
              <w:pStyle w:val="18"/>
              <w:jc w:val="center"/>
              <w:rPr>
                <w:rFonts w:hint="eastAsia" w:ascii="微软雅黑" w:hAnsi="微软雅黑" w:eastAsia="微软雅黑" w:cs="微软雅黑"/>
                <w:sz w:val="16"/>
                <w:szCs w:val="16"/>
              </w:rPr>
            </w:pPr>
            <w:r>
              <w:rPr>
                <w:rFonts w:hint="eastAsia" w:ascii="微软雅黑" w:hAnsi="微软雅黑" w:eastAsia="微软雅黑" w:cs="微软雅黑"/>
                <w:sz w:val="16"/>
                <w:szCs w:val="16"/>
              </w:rPr>
              <w:t>X</w:t>
            </w:r>
          </w:p>
        </w:tc>
        <w:tc>
          <w:tcPr>
            <w:tcW w:w="493" w:type="dxa"/>
            <w:shd w:val="clear" w:color="auto" w:fill="FFFFFF"/>
            <w:tcMar>
              <w:top w:w="68" w:type="dxa"/>
              <w:left w:w="68" w:type="dxa"/>
              <w:bottom w:w="68" w:type="dxa"/>
              <w:right w:w="68" w:type="dxa"/>
            </w:tcMar>
            <w:vAlign w:val="center"/>
          </w:tcPr>
          <w:p>
            <w:pPr>
              <w:pStyle w:val="18"/>
              <w:jc w:val="center"/>
              <w:rPr>
                <w:rFonts w:hint="eastAsia" w:ascii="微软雅黑" w:hAnsi="微软雅黑" w:eastAsia="微软雅黑" w:cs="微软雅黑"/>
                <w:sz w:val="16"/>
                <w:szCs w:val="16"/>
                <w:lang w:val="da-DK"/>
              </w:rPr>
            </w:pPr>
          </w:p>
        </w:tc>
      </w:tr>
      <w:tr>
        <w:tblPrEx>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6" w:space="0"/>
            <w:insideV w:val="single" w:color="AEAAAA" w:themeColor="background2" w:themeShade="BF" w:sz="6" w:space="0"/>
          </w:tblBorders>
          <w:tblCellMar>
            <w:top w:w="0" w:type="dxa"/>
            <w:left w:w="0" w:type="dxa"/>
            <w:bottom w:w="0" w:type="dxa"/>
            <w:right w:w="0" w:type="dxa"/>
          </w:tblCellMar>
        </w:tblPrEx>
        <w:trPr>
          <w:gridAfter w:val="1"/>
          <w:wAfter w:w="15" w:type="dxa"/>
          <w:trHeight w:val="340" w:hRule="atLeast"/>
        </w:trPr>
        <w:tc>
          <w:tcPr>
            <w:tcW w:w="1345" w:type="dxa"/>
            <w:shd w:val="clear" w:color="auto" w:fill="FFFFFF"/>
            <w:tcMar>
              <w:top w:w="68" w:type="dxa"/>
              <w:left w:w="68" w:type="dxa"/>
              <w:bottom w:w="68" w:type="dxa"/>
              <w:right w:w="68" w:type="dxa"/>
            </w:tcMar>
          </w:tcPr>
          <w:p>
            <w:pPr>
              <w:pStyle w:val="18"/>
              <w:spacing w:line="480" w:lineRule="auto"/>
              <w:jc w:val="left"/>
              <w:rPr>
                <w:rFonts w:hint="eastAsia" w:ascii="微软雅黑" w:hAnsi="微软雅黑" w:eastAsia="微软雅黑" w:cs="微软雅黑"/>
                <w:color w:val="3B3838" w:themeColor="background2" w:themeShade="40"/>
                <w:sz w:val="16"/>
                <w:szCs w:val="16"/>
              </w:rPr>
            </w:pPr>
            <w:r>
              <w:rPr>
                <w:rFonts w:hint="eastAsia" w:ascii="微软雅黑" w:hAnsi="微软雅黑" w:eastAsia="微软雅黑" w:cs="微软雅黑"/>
                <w:color w:val="3B3838" w:themeColor="background2" w:themeShade="40"/>
                <w:sz w:val="16"/>
                <w:szCs w:val="16"/>
                <w:lang w:eastAsia="zh-CN"/>
              </w:rPr>
              <w:t>喷涂</w:t>
            </w:r>
          </w:p>
        </w:tc>
        <w:tc>
          <w:tcPr>
            <w:tcW w:w="3155" w:type="dxa"/>
            <w:tcBorders>
              <w:bottom w:val="single" w:color="AEAAAA" w:themeColor="background2" w:themeShade="BF" w:sz="6" w:space="0"/>
            </w:tcBorders>
            <w:shd w:val="clear" w:color="auto" w:fill="FFFFFF"/>
            <w:tcMar>
              <w:top w:w="68" w:type="dxa"/>
              <w:left w:w="68" w:type="dxa"/>
              <w:bottom w:w="68" w:type="dxa"/>
              <w:right w:w="68" w:type="dxa"/>
            </w:tcMar>
          </w:tcPr>
          <w:p>
            <w:pPr>
              <w:pStyle w:val="18"/>
              <w:spacing w:line="480" w:lineRule="auto"/>
              <w:rPr>
                <w:rFonts w:hint="eastAsia" w:ascii="微软雅黑" w:hAnsi="微软雅黑" w:eastAsia="微软雅黑" w:cs="微软雅黑"/>
                <w:color w:val="3B3838" w:themeColor="background2" w:themeShade="40"/>
                <w:sz w:val="16"/>
                <w:szCs w:val="16"/>
              </w:rPr>
            </w:pPr>
            <w:r>
              <w:rPr>
                <w:rFonts w:hint="eastAsia" w:ascii="微软雅黑" w:hAnsi="微软雅黑" w:eastAsia="微软雅黑" w:cs="微软雅黑"/>
                <w:color w:val="3B3838" w:themeColor="background2" w:themeShade="40"/>
                <w:sz w:val="16"/>
                <w:szCs w:val="16"/>
                <w:lang w:eastAsia="zh-CN"/>
              </w:rPr>
              <w:t>表面的喷涂是提供美观和保护作用。</w:t>
            </w:r>
          </w:p>
        </w:tc>
        <w:tc>
          <w:tcPr>
            <w:tcW w:w="3153" w:type="dxa"/>
            <w:tcBorders>
              <w:bottom w:val="single" w:color="AEAAAA" w:themeColor="background2" w:themeShade="BF" w:sz="6" w:space="0"/>
            </w:tcBorders>
            <w:shd w:val="clear" w:color="auto" w:fill="FFFFFF"/>
            <w:tcMar>
              <w:top w:w="68" w:type="dxa"/>
              <w:left w:w="68" w:type="dxa"/>
              <w:bottom w:w="68" w:type="dxa"/>
              <w:right w:w="68" w:type="dxa"/>
            </w:tcMar>
          </w:tcPr>
          <w:p>
            <w:pPr>
              <w:pStyle w:val="18"/>
              <w:rPr>
                <w:rFonts w:hint="eastAsia" w:ascii="微软雅黑" w:hAnsi="微软雅黑" w:eastAsia="微软雅黑" w:cs="微软雅黑"/>
                <w:color w:val="3B3838" w:themeColor="background2" w:themeShade="40"/>
                <w:sz w:val="16"/>
                <w:szCs w:val="16"/>
                <w:lang w:eastAsia="zh-CN"/>
              </w:rPr>
            </w:pPr>
            <w:r>
              <w:rPr>
                <w:rFonts w:hint="eastAsia" w:ascii="微软雅黑" w:hAnsi="微软雅黑" w:eastAsia="微软雅黑" w:cs="微软雅黑"/>
                <w:color w:val="3B3838" w:themeColor="background2" w:themeShade="40"/>
                <w:sz w:val="16"/>
                <w:szCs w:val="16"/>
                <w:lang w:eastAsia="zh-CN"/>
              </w:rPr>
              <w:t>我们建议按周期进行补漆以保持产品美观和使用寿命。</w:t>
            </w:r>
          </w:p>
        </w:tc>
        <w:tc>
          <w:tcPr>
            <w:tcW w:w="491" w:type="dxa"/>
            <w:tcBorders>
              <w:bottom w:val="single" w:color="AEAAAA" w:themeColor="background2" w:themeShade="BF" w:sz="6" w:space="0"/>
            </w:tcBorders>
            <w:shd w:val="clear" w:color="auto" w:fill="FFFFFF"/>
            <w:vAlign w:val="center"/>
          </w:tcPr>
          <w:p>
            <w:pPr>
              <w:pStyle w:val="18"/>
              <w:jc w:val="center"/>
              <w:rPr>
                <w:rFonts w:hint="eastAsia" w:ascii="微软雅黑" w:hAnsi="微软雅黑" w:eastAsia="微软雅黑" w:cs="微软雅黑"/>
                <w:sz w:val="16"/>
                <w:szCs w:val="16"/>
                <w:lang w:eastAsia="zh-CN"/>
              </w:rPr>
            </w:pPr>
          </w:p>
        </w:tc>
        <w:tc>
          <w:tcPr>
            <w:tcW w:w="493" w:type="dxa"/>
            <w:tcBorders>
              <w:bottom w:val="single" w:color="AEAAAA" w:themeColor="background2" w:themeShade="BF" w:sz="6" w:space="0"/>
            </w:tcBorders>
            <w:shd w:val="clear" w:color="auto" w:fill="FFFFFF"/>
            <w:tcMar>
              <w:top w:w="68" w:type="dxa"/>
              <w:left w:w="68" w:type="dxa"/>
              <w:bottom w:w="68" w:type="dxa"/>
              <w:right w:w="68" w:type="dxa"/>
            </w:tcMar>
            <w:vAlign w:val="center"/>
          </w:tcPr>
          <w:p>
            <w:pPr>
              <w:pStyle w:val="18"/>
              <w:jc w:val="center"/>
              <w:rPr>
                <w:rFonts w:hint="eastAsia" w:ascii="微软雅黑" w:hAnsi="微软雅黑" w:eastAsia="微软雅黑" w:cs="微软雅黑"/>
                <w:sz w:val="16"/>
                <w:szCs w:val="16"/>
                <w:lang w:eastAsia="zh-CN"/>
              </w:rPr>
            </w:pPr>
          </w:p>
        </w:tc>
        <w:tc>
          <w:tcPr>
            <w:tcW w:w="493" w:type="dxa"/>
            <w:tcBorders>
              <w:bottom w:val="single" w:color="AEAAAA" w:themeColor="background2" w:themeShade="BF" w:sz="6" w:space="0"/>
            </w:tcBorders>
            <w:shd w:val="clear" w:color="auto" w:fill="FFFFFF"/>
            <w:tcMar>
              <w:top w:w="68" w:type="dxa"/>
              <w:left w:w="68" w:type="dxa"/>
              <w:bottom w:w="68" w:type="dxa"/>
              <w:right w:w="68" w:type="dxa"/>
            </w:tcMar>
            <w:vAlign w:val="center"/>
          </w:tcPr>
          <w:p>
            <w:pPr>
              <w:pStyle w:val="18"/>
              <w:jc w:val="center"/>
              <w:rPr>
                <w:rFonts w:hint="eastAsia" w:ascii="微软雅黑" w:hAnsi="微软雅黑" w:eastAsia="微软雅黑" w:cs="微软雅黑"/>
                <w:sz w:val="16"/>
                <w:szCs w:val="16"/>
              </w:rPr>
            </w:pPr>
            <w:r>
              <w:rPr>
                <w:rFonts w:hint="eastAsia" w:ascii="微软雅黑" w:hAnsi="微软雅黑" w:eastAsia="微软雅黑" w:cs="微软雅黑"/>
                <w:sz w:val="16"/>
                <w:szCs w:val="16"/>
              </w:rPr>
              <w:t>X</w:t>
            </w:r>
          </w:p>
        </w:tc>
        <w:tc>
          <w:tcPr>
            <w:tcW w:w="493" w:type="dxa"/>
            <w:tcBorders>
              <w:bottom w:val="single" w:color="AEAAAA" w:themeColor="background2" w:themeShade="BF" w:sz="6" w:space="0"/>
            </w:tcBorders>
            <w:shd w:val="clear" w:color="auto" w:fill="FFFFFF"/>
            <w:tcMar>
              <w:top w:w="68" w:type="dxa"/>
              <w:left w:w="68" w:type="dxa"/>
              <w:bottom w:w="68" w:type="dxa"/>
              <w:right w:w="68" w:type="dxa"/>
            </w:tcMar>
            <w:vAlign w:val="center"/>
          </w:tcPr>
          <w:p>
            <w:pPr>
              <w:pStyle w:val="18"/>
              <w:jc w:val="center"/>
              <w:rPr>
                <w:rFonts w:hint="eastAsia" w:ascii="微软雅黑" w:hAnsi="微软雅黑" w:eastAsia="微软雅黑" w:cs="微软雅黑"/>
                <w:sz w:val="16"/>
                <w:szCs w:val="16"/>
              </w:rPr>
            </w:pPr>
          </w:p>
        </w:tc>
      </w:tr>
    </w:tbl>
    <w:tbl>
      <w:tblPr>
        <w:tblStyle w:val="5"/>
        <w:tblpPr w:leftFromText="180" w:rightFromText="180" w:vertAnchor="text" w:horzAnchor="page" w:tblpX="1837" w:tblpY="184"/>
        <w:tblOverlap w:val="never"/>
        <w:tblW w:w="7602" w:type="dxa"/>
        <w:tblInd w:w="0" w:type="dxa"/>
        <w:tblLayout w:type="autofit"/>
        <w:tblCellMar>
          <w:top w:w="0" w:type="dxa"/>
          <w:left w:w="0" w:type="dxa"/>
          <w:bottom w:w="0" w:type="dxa"/>
          <w:right w:w="0" w:type="dxa"/>
        </w:tblCellMar>
      </w:tblPr>
      <w:tblGrid>
        <w:gridCol w:w="227"/>
        <w:gridCol w:w="7375"/>
      </w:tblGrid>
      <w:tr>
        <w:tblPrEx>
          <w:tblCellMar>
            <w:top w:w="0" w:type="dxa"/>
            <w:left w:w="0" w:type="dxa"/>
            <w:bottom w:w="0" w:type="dxa"/>
            <w:right w:w="0" w:type="dxa"/>
          </w:tblCellMar>
        </w:tblPrEx>
        <w:trPr>
          <w:trHeight w:val="57" w:hRule="atLeast"/>
        </w:trPr>
        <w:tc>
          <w:tcPr>
            <w:tcW w:w="227" w:type="dxa"/>
            <w:vAlign w:val="center"/>
          </w:tcPr>
          <w:p>
            <w:pPr>
              <w:pStyle w:val="18"/>
              <w:jc w:val="center"/>
              <w:rPr>
                <w:rFonts w:hint="default" w:ascii="微软雅黑" w:hAnsi="微软雅黑" w:eastAsia="微软雅黑" w:cs="微软雅黑"/>
                <w:color w:val="auto"/>
                <w:sz w:val="16"/>
                <w:szCs w:val="16"/>
                <w:lang w:val="en-US"/>
              </w:rPr>
            </w:pPr>
            <w:r>
              <w:rPr>
                <w:rFonts w:hint="eastAsia" w:ascii="微软雅黑" w:hAnsi="微软雅黑" w:eastAsia="微软雅黑" w:cs="微软雅黑"/>
                <w:color w:val="auto"/>
                <w:sz w:val="16"/>
                <w:szCs w:val="16"/>
                <w:lang w:eastAsia="zh-CN"/>
              </w:rPr>
              <w:drawing>
                <wp:inline distT="0" distB="0" distL="0" distR="0">
                  <wp:extent cx="107950" cy="107950"/>
                  <wp:effectExtent l="0" t="0" r="6350" b="6350"/>
                  <wp:docPr id="1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6"/>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bookmarkStart w:id="0" w:name="_GoBack"/>
            <w:bookmarkEnd w:id="0"/>
          </w:p>
        </w:tc>
        <w:tc>
          <w:tcPr>
            <w:tcW w:w="7375" w:type="dxa"/>
            <w:vAlign w:val="center"/>
          </w:tcPr>
          <w:p>
            <w:pPr>
              <w:pStyle w:val="24"/>
              <w:rPr>
                <w:rFonts w:hint="eastAsia" w:ascii="微软雅黑" w:hAnsi="微软雅黑" w:eastAsia="微软雅黑" w:cs="微软雅黑"/>
                <w:color w:val="auto"/>
                <w:sz w:val="16"/>
                <w:szCs w:val="16"/>
                <w:lang w:val="da-DK" w:eastAsia="zh-CN"/>
              </w:rPr>
            </w:pPr>
            <w:r>
              <w:rPr>
                <w:rFonts w:hint="eastAsia" w:ascii="微软雅黑" w:hAnsi="微软雅黑" w:eastAsia="微软雅黑" w:cs="微软雅黑"/>
                <w:color w:val="auto"/>
                <w:sz w:val="16"/>
                <w:szCs w:val="16"/>
                <w:lang w:eastAsia="zh-CN"/>
              </w:rPr>
              <w:t>每天/每周进行目测常规检查</w:t>
            </w:r>
          </w:p>
        </w:tc>
      </w:tr>
      <w:tr>
        <w:tblPrEx>
          <w:tblCellMar>
            <w:top w:w="0" w:type="dxa"/>
            <w:left w:w="0" w:type="dxa"/>
            <w:bottom w:w="0" w:type="dxa"/>
            <w:right w:w="0" w:type="dxa"/>
          </w:tblCellMar>
        </w:tblPrEx>
        <w:trPr>
          <w:trHeight w:val="57" w:hRule="atLeast"/>
        </w:trPr>
        <w:tc>
          <w:tcPr>
            <w:tcW w:w="227" w:type="dxa"/>
            <w:vAlign w:val="center"/>
          </w:tcPr>
          <w:p>
            <w:pPr>
              <w:pStyle w:val="18"/>
              <w:jc w:val="center"/>
              <w:rPr>
                <w:rFonts w:hint="eastAsia" w:ascii="微软雅黑" w:hAnsi="微软雅黑" w:eastAsia="微软雅黑" w:cs="微软雅黑"/>
                <w:color w:val="auto"/>
                <w:sz w:val="16"/>
                <w:szCs w:val="16"/>
              </w:rPr>
            </w:pPr>
            <w:r>
              <w:rPr>
                <w:rFonts w:hint="eastAsia" w:ascii="微软雅黑" w:hAnsi="微软雅黑" w:eastAsia="微软雅黑" w:cs="微软雅黑"/>
                <w:color w:val="auto"/>
                <w:sz w:val="16"/>
                <w:szCs w:val="16"/>
                <w:lang w:eastAsia="zh-CN"/>
              </w:rPr>
              <w:drawing>
                <wp:inline distT="0" distB="0" distL="0" distR="0">
                  <wp:extent cx="107950" cy="107950"/>
                  <wp:effectExtent l="0" t="0" r="6350" b="6350"/>
                  <wp:docPr id="1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7"/>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p>
        </w:tc>
        <w:tc>
          <w:tcPr>
            <w:tcW w:w="7375" w:type="dxa"/>
            <w:vAlign w:val="center"/>
          </w:tcPr>
          <w:p>
            <w:pPr>
              <w:pStyle w:val="24"/>
              <w:rPr>
                <w:rFonts w:hint="eastAsia" w:ascii="微软雅黑" w:hAnsi="微软雅黑" w:eastAsia="微软雅黑" w:cs="微软雅黑"/>
                <w:color w:val="auto"/>
                <w:sz w:val="16"/>
                <w:szCs w:val="16"/>
              </w:rPr>
            </w:pPr>
            <w:r>
              <w:rPr>
                <w:rFonts w:hint="eastAsia" w:ascii="微软雅黑" w:hAnsi="微软雅黑" w:eastAsia="微软雅黑" w:cs="微软雅黑"/>
                <w:color w:val="auto"/>
                <w:sz w:val="16"/>
                <w:szCs w:val="16"/>
                <w:lang w:eastAsia="zh-CN"/>
              </w:rPr>
              <w:t>每1-3个月进行操作检查</w:t>
            </w:r>
          </w:p>
        </w:tc>
      </w:tr>
      <w:tr>
        <w:tblPrEx>
          <w:tblCellMar>
            <w:top w:w="0" w:type="dxa"/>
            <w:left w:w="0" w:type="dxa"/>
            <w:bottom w:w="0" w:type="dxa"/>
            <w:right w:w="0" w:type="dxa"/>
          </w:tblCellMar>
        </w:tblPrEx>
        <w:trPr>
          <w:trHeight w:val="57" w:hRule="atLeast"/>
        </w:trPr>
        <w:tc>
          <w:tcPr>
            <w:tcW w:w="227" w:type="dxa"/>
            <w:vAlign w:val="center"/>
          </w:tcPr>
          <w:p>
            <w:pPr>
              <w:pStyle w:val="18"/>
              <w:jc w:val="center"/>
              <w:rPr>
                <w:rFonts w:hint="eastAsia" w:ascii="微软雅黑" w:hAnsi="微软雅黑" w:eastAsia="微软雅黑" w:cs="微软雅黑"/>
                <w:color w:val="auto"/>
                <w:sz w:val="16"/>
                <w:szCs w:val="16"/>
              </w:rPr>
            </w:pPr>
            <w:r>
              <w:rPr>
                <w:rFonts w:hint="eastAsia" w:ascii="微软雅黑" w:hAnsi="微软雅黑" w:eastAsia="微软雅黑" w:cs="微软雅黑"/>
                <w:color w:val="auto"/>
                <w:sz w:val="16"/>
                <w:szCs w:val="16"/>
                <w:lang w:eastAsia="zh-CN"/>
              </w:rPr>
              <w:drawing>
                <wp:inline distT="0" distB="0" distL="0" distR="0">
                  <wp:extent cx="107950" cy="107950"/>
                  <wp:effectExtent l="0" t="0" r="6350" b="6350"/>
                  <wp:docPr id="20"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11"/>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p>
        </w:tc>
        <w:tc>
          <w:tcPr>
            <w:tcW w:w="7375" w:type="dxa"/>
            <w:vAlign w:val="center"/>
          </w:tcPr>
          <w:p>
            <w:pPr>
              <w:pStyle w:val="24"/>
              <w:rPr>
                <w:rFonts w:hint="eastAsia" w:ascii="微软雅黑" w:hAnsi="微软雅黑" w:eastAsia="微软雅黑" w:cs="微软雅黑"/>
                <w:color w:val="auto"/>
                <w:sz w:val="16"/>
                <w:szCs w:val="16"/>
                <w:lang w:eastAsia="zh-CN"/>
              </w:rPr>
            </w:pPr>
            <w:r>
              <w:rPr>
                <w:rFonts w:hint="eastAsia" w:ascii="微软雅黑" w:hAnsi="微软雅黑" w:eastAsia="微软雅黑" w:cs="微软雅黑"/>
                <w:color w:val="auto"/>
                <w:sz w:val="16"/>
                <w:szCs w:val="16"/>
                <w:lang w:eastAsia="zh-CN"/>
              </w:rPr>
              <w:t>每年或每半年进行主要检查</w:t>
            </w:r>
          </w:p>
        </w:tc>
      </w:tr>
      <w:tr>
        <w:tblPrEx>
          <w:tblCellMar>
            <w:top w:w="0" w:type="dxa"/>
            <w:left w:w="0" w:type="dxa"/>
            <w:bottom w:w="0" w:type="dxa"/>
            <w:right w:w="0" w:type="dxa"/>
          </w:tblCellMar>
        </w:tblPrEx>
        <w:trPr>
          <w:trHeight w:val="57" w:hRule="atLeast"/>
        </w:trPr>
        <w:tc>
          <w:tcPr>
            <w:tcW w:w="227" w:type="dxa"/>
            <w:vAlign w:val="center"/>
          </w:tcPr>
          <w:p>
            <w:pPr>
              <w:pStyle w:val="18"/>
              <w:jc w:val="center"/>
              <w:rPr>
                <w:rFonts w:hint="eastAsia" w:ascii="微软雅黑" w:hAnsi="微软雅黑" w:eastAsia="微软雅黑" w:cs="微软雅黑"/>
                <w:color w:val="auto"/>
                <w:sz w:val="16"/>
                <w:szCs w:val="16"/>
              </w:rPr>
            </w:pPr>
            <w:r>
              <w:rPr>
                <w:rFonts w:hint="eastAsia" w:ascii="微软雅黑" w:hAnsi="微软雅黑" w:eastAsia="微软雅黑" w:cs="微软雅黑"/>
                <w:color w:val="auto"/>
                <w:sz w:val="16"/>
                <w:szCs w:val="16"/>
                <w:lang w:eastAsia="zh-CN"/>
              </w:rPr>
              <w:drawing>
                <wp:inline distT="0" distB="0" distL="0" distR="0">
                  <wp:extent cx="107950" cy="107950"/>
                  <wp:effectExtent l="0" t="0" r="6350" b="6350"/>
                  <wp:docPr id="2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12"/>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p>
        </w:tc>
        <w:tc>
          <w:tcPr>
            <w:tcW w:w="7375" w:type="dxa"/>
            <w:vAlign w:val="center"/>
          </w:tcPr>
          <w:p>
            <w:pPr>
              <w:pStyle w:val="24"/>
              <w:rPr>
                <w:rFonts w:hint="eastAsia" w:ascii="微软雅黑" w:hAnsi="微软雅黑" w:eastAsia="微软雅黑" w:cs="微软雅黑"/>
                <w:color w:val="auto"/>
                <w:sz w:val="16"/>
                <w:szCs w:val="16"/>
                <w:lang w:eastAsia="zh-CN"/>
              </w:rPr>
            </w:pPr>
            <w:r>
              <w:rPr>
                <w:rFonts w:hint="eastAsia" w:ascii="微软雅黑" w:hAnsi="微软雅黑" w:eastAsia="微软雅黑" w:cs="微软雅黑"/>
                <w:color w:val="auto"/>
                <w:sz w:val="16"/>
                <w:szCs w:val="16"/>
                <w:lang w:eastAsia="zh-CN"/>
              </w:rPr>
              <w:t>每两年进行额外的主要检查</w:t>
            </w:r>
          </w:p>
        </w:tc>
      </w:tr>
    </w:tbl>
    <w:p>
      <w:pPr>
        <w:spacing w:after="160"/>
        <w:rPr>
          <w:rFonts w:hint="eastAsia" w:ascii="微软雅黑" w:hAnsi="微软雅黑" w:eastAsia="微软雅黑" w:cs="微软雅黑"/>
          <w:color w:val="3B3838" w:themeColor="background2" w:themeShade="40"/>
          <w:sz w:val="20"/>
          <w:szCs w:val="20"/>
          <w:lang w:eastAsia="zh-CN"/>
        </w:rPr>
      </w:pPr>
    </w:p>
    <w:p>
      <w:pPr>
        <w:pStyle w:val="2"/>
        <w:rPr>
          <w:rFonts w:hint="eastAsia"/>
          <w:lang w:val="en-US" w:eastAsia="zh-CN"/>
        </w:rPr>
      </w:pPr>
      <w:r>
        <w:rPr>
          <w:rFonts w:hint="eastAsia" w:ascii="微软雅黑" w:hAnsi="微软雅黑" w:eastAsia="微软雅黑" w:cs="微软雅黑"/>
          <w:sz w:val="21"/>
          <w:szCs w:val="21"/>
          <w:lang w:eastAsia="zh-CN"/>
        </w:rPr>
        <w:br w:type="page"/>
      </w:r>
    </w:p>
    <w:p>
      <w:pPr>
        <w:pStyle w:val="2"/>
        <w:numPr>
          <w:ilvl w:val="0"/>
          <w:numId w:val="0"/>
        </w:numPr>
        <w:bidi w:val="0"/>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七、产品保修</w:t>
      </w:r>
    </w:p>
    <w:p>
      <w:pPr>
        <w:pStyle w:val="12"/>
        <w:numPr>
          <w:ilvl w:val="0"/>
          <w:numId w:val="0"/>
        </w:numPr>
        <w:spacing w:after="0"/>
        <w:rPr>
          <w:rFonts w:hint="eastAsia" w:ascii="微软雅黑" w:hAnsi="微软雅黑" w:eastAsia="微软雅黑" w:cs="微软雅黑"/>
          <w:b/>
          <w:bCs/>
          <w:color w:val="3B3838" w:themeColor="background2" w:themeShade="40"/>
          <w:sz w:val="20"/>
          <w:szCs w:val="20"/>
          <w:lang w:val="en-US" w:eastAsia="zh-CN"/>
        </w:rPr>
      </w:pPr>
      <w:r>
        <w:rPr>
          <w:rFonts w:hint="eastAsia" w:ascii="微软雅黑" w:hAnsi="微软雅黑" w:eastAsia="微软雅黑" w:cs="微软雅黑"/>
          <w:b/>
          <w:bCs/>
          <w:color w:val="3B3838" w:themeColor="background2" w:themeShade="40"/>
          <w:sz w:val="20"/>
          <w:szCs w:val="20"/>
          <w:lang w:val="en-US" w:eastAsia="zh-CN"/>
        </w:rPr>
        <w:t>1.保修范围：</w:t>
      </w:r>
    </w:p>
    <w:p>
      <w:pPr>
        <w:pStyle w:val="12"/>
        <w:numPr>
          <w:ilvl w:val="0"/>
          <w:numId w:val="0"/>
        </w:numPr>
        <w:spacing w:after="0"/>
        <w:rPr>
          <w:rFonts w:hint="eastAsia" w:ascii="微软雅黑" w:hAnsi="微软雅黑" w:eastAsia="微软雅黑" w:cs="微软雅黑"/>
          <w:b w:val="0"/>
          <w:bCs w:val="0"/>
          <w:color w:val="3B3838" w:themeColor="background2" w:themeShade="40"/>
          <w:sz w:val="20"/>
          <w:szCs w:val="20"/>
          <w:lang w:val="en-US" w:eastAsia="zh-CN"/>
        </w:rPr>
      </w:pPr>
      <w:r>
        <w:rPr>
          <w:rFonts w:hint="eastAsia" w:ascii="微软雅黑" w:hAnsi="微软雅黑" w:eastAsia="微软雅黑" w:cs="微软雅黑"/>
          <w:b w:val="0"/>
          <w:bCs w:val="0"/>
          <w:color w:val="3B3838" w:themeColor="background2" w:themeShade="40"/>
          <w:sz w:val="20"/>
          <w:szCs w:val="20"/>
          <w:lang w:val="en-US" w:eastAsia="zh-CN"/>
        </w:rPr>
        <w:t>在保修期内使用本产品过程中如发生以下问题，本公司予以免费维修：</w:t>
      </w:r>
    </w:p>
    <w:p>
      <w:pPr>
        <w:pStyle w:val="12"/>
        <w:numPr>
          <w:ilvl w:val="0"/>
          <w:numId w:val="3"/>
        </w:numPr>
        <w:spacing w:after="0"/>
        <w:rPr>
          <w:rFonts w:hint="eastAsia" w:ascii="微软雅黑" w:hAnsi="微软雅黑" w:eastAsia="微软雅黑" w:cs="微软雅黑"/>
          <w:b w:val="0"/>
          <w:bCs w:val="0"/>
          <w:color w:val="3B3838" w:themeColor="background2" w:themeShade="40"/>
          <w:sz w:val="20"/>
          <w:szCs w:val="20"/>
          <w:lang w:val="en-US" w:eastAsia="zh-CN"/>
        </w:rPr>
      </w:pPr>
      <w:r>
        <w:rPr>
          <w:rFonts w:hint="eastAsia" w:ascii="微软雅黑" w:hAnsi="微软雅黑" w:eastAsia="微软雅黑" w:cs="微软雅黑"/>
          <w:b w:val="0"/>
          <w:bCs w:val="0"/>
          <w:color w:val="3B3838" w:themeColor="background2" w:themeShade="40"/>
          <w:sz w:val="20"/>
          <w:szCs w:val="20"/>
          <w:lang w:val="en-US" w:eastAsia="zh-CN"/>
        </w:rPr>
        <w:t>由于产品本身存在的质量问题，如开箱发现外观破损等。</w:t>
      </w:r>
    </w:p>
    <w:p>
      <w:pPr>
        <w:pStyle w:val="12"/>
        <w:numPr>
          <w:ilvl w:val="0"/>
          <w:numId w:val="3"/>
        </w:numPr>
        <w:spacing w:after="0"/>
        <w:rPr>
          <w:rFonts w:hint="default" w:ascii="微软雅黑" w:hAnsi="微软雅黑" w:eastAsia="微软雅黑" w:cs="微软雅黑"/>
          <w:b w:val="0"/>
          <w:bCs w:val="0"/>
          <w:color w:val="3B3838" w:themeColor="background2" w:themeShade="40"/>
          <w:sz w:val="20"/>
          <w:szCs w:val="20"/>
          <w:lang w:val="en-US" w:eastAsia="zh-CN"/>
        </w:rPr>
      </w:pPr>
      <w:r>
        <w:rPr>
          <w:rFonts w:hint="eastAsia" w:ascii="微软雅黑" w:hAnsi="微软雅黑" w:eastAsia="微软雅黑" w:cs="微软雅黑"/>
          <w:b w:val="0"/>
          <w:bCs w:val="0"/>
          <w:color w:val="3B3838" w:themeColor="background2" w:themeShade="40"/>
          <w:sz w:val="20"/>
          <w:szCs w:val="20"/>
          <w:lang w:val="en-US" w:eastAsia="zh-CN"/>
        </w:rPr>
        <w:t>由于在正常使用过程中产品本身的质量问题。</w:t>
      </w:r>
    </w:p>
    <w:p>
      <w:pPr>
        <w:pStyle w:val="12"/>
        <w:numPr>
          <w:ilvl w:val="0"/>
          <w:numId w:val="3"/>
        </w:numPr>
        <w:spacing w:after="0"/>
        <w:rPr>
          <w:rFonts w:hint="default" w:ascii="微软雅黑" w:hAnsi="微软雅黑" w:eastAsia="微软雅黑" w:cs="微软雅黑"/>
          <w:b w:val="0"/>
          <w:bCs w:val="0"/>
          <w:color w:val="3B3838" w:themeColor="background2" w:themeShade="40"/>
          <w:sz w:val="20"/>
          <w:szCs w:val="20"/>
          <w:lang w:val="en-US" w:eastAsia="zh-CN"/>
        </w:rPr>
      </w:pPr>
      <w:r>
        <w:rPr>
          <w:rFonts w:hint="eastAsia" w:ascii="微软雅黑" w:hAnsi="微软雅黑" w:eastAsia="微软雅黑" w:cs="微软雅黑"/>
          <w:b w:val="0"/>
          <w:bCs w:val="0"/>
          <w:color w:val="3B3838" w:themeColor="background2" w:themeShade="40"/>
          <w:sz w:val="20"/>
          <w:szCs w:val="20"/>
          <w:lang w:val="en-US" w:eastAsia="zh-CN"/>
        </w:rPr>
        <w:t>耗材配件不在保修范围内。</w:t>
      </w:r>
    </w:p>
    <w:p>
      <w:pPr>
        <w:pStyle w:val="12"/>
        <w:numPr>
          <w:ilvl w:val="0"/>
          <w:numId w:val="0"/>
        </w:numPr>
        <w:spacing w:after="0"/>
        <w:rPr>
          <w:rFonts w:hint="eastAsia" w:ascii="微软雅黑" w:hAnsi="微软雅黑" w:eastAsia="微软雅黑" w:cs="微软雅黑"/>
          <w:b w:val="0"/>
          <w:bCs w:val="0"/>
          <w:color w:val="3B3838" w:themeColor="background2" w:themeShade="40"/>
          <w:sz w:val="20"/>
          <w:szCs w:val="20"/>
          <w:lang w:val="en-US" w:eastAsia="zh-CN"/>
        </w:rPr>
      </w:pPr>
    </w:p>
    <w:p>
      <w:pPr>
        <w:pStyle w:val="12"/>
        <w:numPr>
          <w:ilvl w:val="0"/>
          <w:numId w:val="0"/>
        </w:numPr>
        <w:spacing w:after="0"/>
        <w:ind w:leftChars="0"/>
        <w:rPr>
          <w:rFonts w:hint="eastAsia" w:ascii="微软雅黑" w:hAnsi="微软雅黑" w:eastAsia="微软雅黑" w:cs="微软雅黑"/>
          <w:b/>
          <w:bCs/>
          <w:color w:val="3B3838" w:themeColor="background2" w:themeShade="40"/>
          <w:sz w:val="20"/>
          <w:szCs w:val="20"/>
          <w:lang w:val="en-US" w:eastAsia="zh-CN"/>
        </w:rPr>
      </w:pPr>
      <w:r>
        <w:rPr>
          <w:rFonts w:hint="eastAsia" w:ascii="微软雅黑" w:hAnsi="微软雅黑" w:eastAsia="微软雅黑" w:cs="微软雅黑"/>
          <w:b/>
          <w:bCs/>
          <w:color w:val="3B3838" w:themeColor="background2" w:themeShade="40"/>
          <w:sz w:val="20"/>
          <w:szCs w:val="20"/>
          <w:lang w:val="en-US" w:eastAsia="zh-CN"/>
        </w:rPr>
        <w:t>2.保修期限：</w:t>
      </w:r>
    </w:p>
    <w:p>
      <w:pPr>
        <w:pStyle w:val="12"/>
        <w:numPr>
          <w:ilvl w:val="0"/>
          <w:numId w:val="0"/>
        </w:numPr>
        <w:spacing w:after="0"/>
        <w:ind w:leftChars="0"/>
        <w:rPr>
          <w:rFonts w:hint="eastAsia" w:ascii="微软雅黑" w:hAnsi="微软雅黑" w:eastAsia="微软雅黑" w:cs="微软雅黑"/>
          <w:b w:val="0"/>
          <w:bCs w:val="0"/>
          <w:color w:val="3B3838" w:themeColor="background2" w:themeShade="40"/>
          <w:sz w:val="20"/>
          <w:szCs w:val="20"/>
          <w:lang w:val="en-US" w:eastAsia="zh-CN"/>
        </w:rPr>
      </w:pPr>
      <w:r>
        <w:rPr>
          <w:rFonts w:hint="eastAsia" w:ascii="微软雅黑" w:hAnsi="微软雅黑" w:eastAsia="微软雅黑" w:cs="微软雅黑"/>
          <w:b w:val="0"/>
          <w:bCs w:val="0"/>
          <w:color w:val="3B3838" w:themeColor="background2" w:themeShade="40"/>
          <w:sz w:val="20"/>
          <w:szCs w:val="20"/>
          <w:lang w:val="en-US" w:eastAsia="zh-CN"/>
        </w:rPr>
        <w:t>本产品保修期限为一年，自购买之日起计算（若购货发票遗失，保修期自出厂之日起计算）。</w:t>
      </w:r>
    </w:p>
    <w:p>
      <w:pPr>
        <w:pStyle w:val="12"/>
        <w:numPr>
          <w:ilvl w:val="0"/>
          <w:numId w:val="0"/>
        </w:numPr>
        <w:spacing w:after="0"/>
        <w:ind w:leftChars="0"/>
        <w:rPr>
          <w:rFonts w:hint="eastAsia" w:ascii="微软雅黑" w:hAnsi="微软雅黑" w:eastAsia="微软雅黑" w:cs="微软雅黑"/>
          <w:b w:val="0"/>
          <w:bCs w:val="0"/>
          <w:color w:val="3B3838" w:themeColor="background2" w:themeShade="40"/>
          <w:sz w:val="20"/>
          <w:szCs w:val="20"/>
          <w:lang w:val="en-US" w:eastAsia="zh-CN"/>
        </w:rPr>
      </w:pPr>
    </w:p>
    <w:p>
      <w:pPr>
        <w:pStyle w:val="12"/>
        <w:numPr>
          <w:ilvl w:val="0"/>
          <w:numId w:val="0"/>
        </w:numPr>
        <w:spacing w:after="0"/>
        <w:ind w:leftChars="0"/>
        <w:rPr>
          <w:rFonts w:hint="default" w:ascii="微软雅黑" w:hAnsi="微软雅黑" w:eastAsia="微软雅黑" w:cs="微软雅黑"/>
          <w:b/>
          <w:bCs/>
          <w:color w:val="3B3838" w:themeColor="background2" w:themeShade="40"/>
          <w:sz w:val="20"/>
          <w:szCs w:val="20"/>
          <w:lang w:val="en-US" w:eastAsia="zh-CN"/>
        </w:rPr>
      </w:pPr>
      <w:r>
        <w:rPr>
          <w:rFonts w:hint="eastAsia" w:ascii="微软雅黑" w:hAnsi="微软雅黑" w:eastAsia="微软雅黑" w:cs="微软雅黑"/>
          <w:b/>
          <w:bCs/>
          <w:color w:val="3B3838" w:themeColor="background2" w:themeShade="40"/>
          <w:sz w:val="20"/>
          <w:szCs w:val="20"/>
          <w:lang w:val="en-US" w:eastAsia="zh-CN"/>
        </w:rPr>
        <w:t>3.超过保修范围服务</w:t>
      </w:r>
    </w:p>
    <w:p>
      <w:pPr>
        <w:pStyle w:val="12"/>
        <w:numPr>
          <w:ilvl w:val="0"/>
          <w:numId w:val="0"/>
        </w:numPr>
        <w:spacing w:after="0"/>
        <w:ind w:leftChars="0"/>
        <w:rPr>
          <w:rFonts w:hint="eastAsia" w:ascii="微软雅黑" w:hAnsi="微软雅黑" w:eastAsia="微软雅黑" w:cs="微软雅黑"/>
          <w:b w:val="0"/>
          <w:bCs w:val="0"/>
          <w:color w:val="3B3838" w:themeColor="background2" w:themeShade="40"/>
          <w:sz w:val="20"/>
          <w:szCs w:val="20"/>
          <w:lang w:val="en-US" w:eastAsia="zh-CN"/>
        </w:rPr>
      </w:pPr>
      <w:r>
        <w:rPr>
          <w:rFonts w:hint="eastAsia" w:ascii="微软雅黑" w:hAnsi="微软雅黑" w:eastAsia="微软雅黑" w:cs="微软雅黑"/>
          <w:b w:val="0"/>
          <w:bCs w:val="0"/>
          <w:color w:val="3B3838" w:themeColor="background2" w:themeShade="40"/>
          <w:sz w:val="20"/>
          <w:szCs w:val="20"/>
          <w:lang w:val="en-US" w:eastAsia="zh-CN"/>
        </w:rPr>
        <w:t>超过保修内由于以下原因导致产品发生故障，本公司予以维修，但需收取材料费：</w:t>
      </w:r>
    </w:p>
    <w:p>
      <w:pPr>
        <w:pStyle w:val="12"/>
        <w:numPr>
          <w:ilvl w:val="0"/>
          <w:numId w:val="4"/>
        </w:numPr>
        <w:spacing w:after="0"/>
        <w:ind w:leftChars="0"/>
        <w:rPr>
          <w:rFonts w:hint="eastAsia" w:ascii="微软雅黑" w:hAnsi="微软雅黑" w:eastAsia="微软雅黑" w:cs="微软雅黑"/>
          <w:b w:val="0"/>
          <w:bCs w:val="0"/>
          <w:color w:val="3B3838" w:themeColor="background2" w:themeShade="40"/>
          <w:sz w:val="20"/>
          <w:szCs w:val="20"/>
          <w:lang w:val="en-US" w:eastAsia="zh-CN"/>
        </w:rPr>
      </w:pPr>
      <w:r>
        <w:rPr>
          <w:rFonts w:hint="eastAsia" w:ascii="微软雅黑" w:hAnsi="微软雅黑" w:eastAsia="微软雅黑" w:cs="微软雅黑"/>
          <w:b w:val="0"/>
          <w:bCs w:val="0"/>
          <w:color w:val="3B3838" w:themeColor="background2" w:themeShade="40"/>
          <w:sz w:val="20"/>
          <w:szCs w:val="20"/>
          <w:lang w:val="en-US" w:eastAsia="zh-CN"/>
        </w:rPr>
        <w:t>不按使用说明而发生的一切人为损坏。</w:t>
      </w:r>
    </w:p>
    <w:p>
      <w:pPr>
        <w:pStyle w:val="12"/>
        <w:numPr>
          <w:ilvl w:val="0"/>
          <w:numId w:val="4"/>
        </w:numPr>
        <w:spacing w:after="0"/>
        <w:ind w:leftChars="0"/>
        <w:rPr>
          <w:rFonts w:hint="default" w:ascii="微软雅黑" w:hAnsi="微软雅黑" w:eastAsia="微软雅黑" w:cs="微软雅黑"/>
          <w:b w:val="0"/>
          <w:bCs w:val="0"/>
          <w:color w:val="3B3838" w:themeColor="background2" w:themeShade="40"/>
          <w:sz w:val="20"/>
          <w:szCs w:val="20"/>
          <w:lang w:val="en-US" w:eastAsia="zh-CN"/>
        </w:rPr>
      </w:pPr>
      <w:r>
        <w:rPr>
          <w:rFonts w:hint="eastAsia" w:ascii="微软雅黑" w:hAnsi="微软雅黑" w:eastAsia="微软雅黑" w:cs="微软雅黑"/>
          <w:b w:val="0"/>
          <w:bCs w:val="0"/>
          <w:color w:val="3B3838" w:themeColor="background2" w:themeShade="40"/>
          <w:sz w:val="20"/>
          <w:szCs w:val="20"/>
          <w:lang w:val="en-US" w:eastAsia="zh-CN"/>
        </w:rPr>
        <w:t>用户擅自维修或改装本产品。</w:t>
      </w:r>
    </w:p>
    <w:p>
      <w:pPr>
        <w:pStyle w:val="12"/>
        <w:numPr>
          <w:ilvl w:val="0"/>
          <w:numId w:val="0"/>
        </w:numPr>
        <w:spacing w:after="0"/>
        <w:rPr>
          <w:rFonts w:hint="eastAsia" w:ascii="微软雅黑" w:hAnsi="微软雅黑" w:eastAsia="微软雅黑" w:cs="微软雅黑"/>
          <w:b w:val="0"/>
          <w:bCs w:val="0"/>
          <w:color w:val="3B3838" w:themeColor="background2" w:themeShade="40"/>
          <w:sz w:val="20"/>
          <w:szCs w:val="20"/>
          <w:lang w:val="en-US" w:eastAsia="zh-CN"/>
        </w:rPr>
      </w:pPr>
    </w:p>
    <w:p>
      <w:pPr>
        <w:pStyle w:val="12"/>
        <w:numPr>
          <w:ilvl w:val="0"/>
          <w:numId w:val="0"/>
        </w:numPr>
        <w:spacing w:after="0"/>
        <w:ind w:leftChars="0"/>
        <w:rPr>
          <w:rFonts w:hint="eastAsia" w:ascii="微软雅黑" w:hAnsi="微软雅黑" w:eastAsia="微软雅黑" w:cs="微软雅黑"/>
          <w:b/>
          <w:bCs/>
          <w:color w:val="3B3838" w:themeColor="background2" w:themeShade="40"/>
          <w:sz w:val="20"/>
          <w:szCs w:val="20"/>
          <w:lang w:val="en-US" w:eastAsia="zh-CN"/>
        </w:rPr>
      </w:pPr>
      <w:r>
        <w:rPr>
          <w:rFonts w:hint="eastAsia" w:ascii="微软雅黑" w:hAnsi="微软雅黑" w:eastAsia="微软雅黑" w:cs="微软雅黑"/>
          <w:b/>
          <w:bCs/>
          <w:color w:val="3B3838" w:themeColor="background2" w:themeShade="40"/>
          <w:sz w:val="20"/>
          <w:szCs w:val="20"/>
          <w:lang w:val="en-US" w:eastAsia="zh-CN"/>
        </w:rPr>
        <w:t>4.超出保修期服务：</w:t>
      </w:r>
    </w:p>
    <w:p>
      <w:pPr>
        <w:pStyle w:val="12"/>
        <w:numPr>
          <w:ilvl w:val="0"/>
          <w:numId w:val="0"/>
        </w:numPr>
        <w:spacing w:after="0"/>
        <w:ind w:leftChars="0"/>
        <w:rPr>
          <w:rFonts w:hint="eastAsia" w:ascii="微软雅黑" w:hAnsi="微软雅黑" w:eastAsia="微软雅黑" w:cs="微软雅黑"/>
          <w:b w:val="0"/>
          <w:bCs w:val="0"/>
          <w:color w:val="3B3838" w:themeColor="background2" w:themeShade="40"/>
          <w:sz w:val="20"/>
          <w:szCs w:val="20"/>
          <w:lang w:val="en-US" w:eastAsia="zh-CN"/>
        </w:rPr>
      </w:pPr>
      <w:r>
        <w:rPr>
          <w:rFonts w:hint="eastAsia" w:ascii="微软雅黑" w:hAnsi="微软雅黑" w:eastAsia="微软雅黑" w:cs="微软雅黑"/>
          <w:b w:val="0"/>
          <w:bCs w:val="0"/>
          <w:color w:val="3B3838" w:themeColor="background2" w:themeShade="40"/>
          <w:sz w:val="20"/>
          <w:szCs w:val="20"/>
          <w:lang w:val="en-US" w:eastAsia="zh-CN"/>
        </w:rPr>
        <w:t>超过保修期使用本产品发生故障，本公司予以维修，但需收取维修费和材料费。</w:t>
      </w:r>
    </w:p>
    <w:p>
      <w:pPr>
        <w:pStyle w:val="12"/>
        <w:numPr>
          <w:ilvl w:val="0"/>
          <w:numId w:val="0"/>
        </w:numPr>
        <w:spacing w:after="0"/>
        <w:ind w:leftChars="0"/>
        <w:rPr>
          <w:rFonts w:hint="eastAsia" w:ascii="微软雅黑" w:hAnsi="微软雅黑" w:eastAsia="微软雅黑" w:cs="微软雅黑"/>
          <w:b w:val="0"/>
          <w:bCs w:val="0"/>
          <w:color w:val="3B3838" w:themeColor="background2" w:themeShade="40"/>
          <w:sz w:val="20"/>
          <w:szCs w:val="20"/>
          <w:lang w:val="en-US" w:eastAsia="zh-CN"/>
        </w:rPr>
      </w:pPr>
    </w:p>
    <w:p>
      <w:pPr>
        <w:pStyle w:val="12"/>
        <w:numPr>
          <w:ilvl w:val="0"/>
          <w:numId w:val="0"/>
        </w:numPr>
        <w:spacing w:after="0"/>
        <w:ind w:leftChars="0"/>
        <w:rPr>
          <w:rFonts w:hint="eastAsia" w:ascii="微软雅黑" w:hAnsi="微软雅黑" w:eastAsia="微软雅黑" w:cs="微软雅黑"/>
          <w:b w:val="0"/>
          <w:bCs w:val="0"/>
          <w:color w:val="3B3838" w:themeColor="background2" w:themeShade="40"/>
          <w:sz w:val="20"/>
          <w:szCs w:val="20"/>
          <w:lang w:val="en-US" w:eastAsia="zh-CN"/>
        </w:rPr>
      </w:pPr>
    </w:p>
    <w:p>
      <w:pPr>
        <w:pStyle w:val="12"/>
        <w:numPr>
          <w:ilvl w:val="0"/>
          <w:numId w:val="0"/>
        </w:numPr>
        <w:spacing w:after="0"/>
        <w:ind w:leftChars="0"/>
        <w:rPr>
          <w:rFonts w:hint="eastAsia" w:ascii="微软雅黑" w:hAnsi="微软雅黑" w:eastAsia="微软雅黑" w:cs="微软雅黑"/>
          <w:b/>
          <w:bCs/>
          <w:color w:val="3B3838" w:themeColor="background2" w:themeShade="40"/>
          <w:sz w:val="20"/>
          <w:szCs w:val="20"/>
          <w:lang w:val="en-US" w:eastAsia="zh-CN"/>
        </w:rPr>
      </w:pPr>
      <w:r>
        <w:rPr>
          <w:rFonts w:hint="eastAsia" w:ascii="微软雅黑" w:hAnsi="微软雅黑" w:eastAsia="微软雅黑" w:cs="微软雅黑"/>
          <w:b/>
          <w:bCs/>
          <w:color w:val="3B3838" w:themeColor="background2" w:themeShade="40"/>
          <w:sz w:val="20"/>
          <w:szCs w:val="20"/>
          <w:lang w:val="en-US" w:eastAsia="zh-CN"/>
        </w:rPr>
        <w:t>用户资料</w:t>
      </w:r>
    </w:p>
    <w:p>
      <w:pPr>
        <w:pStyle w:val="12"/>
        <w:numPr>
          <w:ilvl w:val="0"/>
          <w:numId w:val="0"/>
        </w:numPr>
        <w:spacing w:after="0"/>
        <w:ind w:leftChars="0"/>
        <w:rPr>
          <w:rFonts w:hint="eastAsia" w:ascii="微软雅黑" w:hAnsi="微软雅黑" w:eastAsia="微软雅黑" w:cs="微软雅黑"/>
          <w:b/>
          <w:bCs/>
          <w:color w:val="3B3838" w:themeColor="background2" w:themeShade="40"/>
          <w:sz w:val="20"/>
          <w:szCs w:val="20"/>
          <w:lang w:val="en-US" w:eastAsia="zh-CN"/>
        </w:rPr>
      </w:pPr>
    </w:p>
    <w:tbl>
      <w:tblPr>
        <w:tblStyle w:val="6"/>
        <w:tblW w:w="85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50"/>
        <w:gridCol w:w="3148"/>
        <w:gridCol w:w="1097"/>
        <w:gridCol w:w="32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1150" w:type="dxa"/>
          </w:tcPr>
          <w:p>
            <w:pPr>
              <w:pStyle w:val="12"/>
              <w:widowControl w:val="0"/>
              <w:numPr>
                <w:ilvl w:val="0"/>
                <w:numId w:val="0"/>
              </w:numPr>
              <w:spacing w:after="0" w:line="360" w:lineRule="auto"/>
              <w:jc w:val="both"/>
              <w:rPr>
                <w:rFonts w:hint="default" w:ascii="微软雅黑" w:hAnsi="微软雅黑" w:eastAsia="微软雅黑" w:cs="微软雅黑"/>
                <w:b w:val="0"/>
                <w:bCs w:val="0"/>
                <w:color w:val="3B3838" w:themeColor="background2" w:themeShade="40"/>
                <w:sz w:val="20"/>
                <w:szCs w:val="20"/>
                <w:vertAlign w:val="baseline"/>
                <w:lang w:val="en-US" w:eastAsia="zh-CN"/>
              </w:rPr>
            </w:pPr>
            <w:r>
              <w:rPr>
                <w:rFonts w:hint="eastAsia" w:ascii="微软雅黑" w:hAnsi="微软雅黑" w:eastAsia="微软雅黑" w:cs="微软雅黑"/>
                <w:b w:val="0"/>
                <w:bCs w:val="0"/>
                <w:color w:val="3B3838" w:themeColor="background2" w:themeShade="40"/>
                <w:sz w:val="20"/>
                <w:szCs w:val="20"/>
                <w:vertAlign w:val="baseline"/>
                <w:lang w:val="en-US" w:eastAsia="zh-CN"/>
              </w:rPr>
              <w:t>用户姓名</w:t>
            </w:r>
          </w:p>
        </w:tc>
        <w:tc>
          <w:tcPr>
            <w:tcW w:w="3148" w:type="dxa"/>
          </w:tcPr>
          <w:p>
            <w:pPr>
              <w:pStyle w:val="12"/>
              <w:widowControl w:val="0"/>
              <w:numPr>
                <w:ilvl w:val="0"/>
                <w:numId w:val="0"/>
              </w:numPr>
              <w:spacing w:after="0" w:line="360" w:lineRule="auto"/>
              <w:jc w:val="both"/>
              <w:rPr>
                <w:rFonts w:hint="default" w:ascii="微软雅黑" w:hAnsi="微软雅黑" w:eastAsia="微软雅黑" w:cs="微软雅黑"/>
                <w:b w:val="0"/>
                <w:bCs w:val="0"/>
                <w:color w:val="3B3838" w:themeColor="background2" w:themeShade="40"/>
                <w:sz w:val="20"/>
                <w:szCs w:val="20"/>
                <w:vertAlign w:val="baseline"/>
                <w:lang w:val="en-US" w:eastAsia="zh-CN"/>
              </w:rPr>
            </w:pPr>
          </w:p>
        </w:tc>
        <w:tc>
          <w:tcPr>
            <w:tcW w:w="1097" w:type="dxa"/>
          </w:tcPr>
          <w:p>
            <w:pPr>
              <w:pStyle w:val="12"/>
              <w:widowControl w:val="0"/>
              <w:numPr>
                <w:ilvl w:val="0"/>
                <w:numId w:val="0"/>
              </w:numPr>
              <w:spacing w:after="0" w:line="360" w:lineRule="auto"/>
              <w:jc w:val="both"/>
              <w:rPr>
                <w:rFonts w:hint="default" w:ascii="微软雅黑" w:hAnsi="微软雅黑" w:eastAsia="微软雅黑" w:cs="微软雅黑"/>
                <w:b w:val="0"/>
                <w:bCs w:val="0"/>
                <w:color w:val="3B3838" w:themeColor="background2" w:themeShade="40"/>
                <w:sz w:val="20"/>
                <w:szCs w:val="20"/>
                <w:vertAlign w:val="baseline"/>
                <w:lang w:val="en-US" w:eastAsia="zh-CN"/>
              </w:rPr>
            </w:pPr>
            <w:r>
              <w:rPr>
                <w:rFonts w:hint="eastAsia" w:ascii="微软雅黑" w:hAnsi="微软雅黑" w:eastAsia="微软雅黑" w:cs="微软雅黑"/>
                <w:b w:val="0"/>
                <w:bCs w:val="0"/>
                <w:color w:val="3B3838" w:themeColor="background2" w:themeShade="40"/>
                <w:sz w:val="20"/>
                <w:szCs w:val="20"/>
                <w:vertAlign w:val="baseline"/>
                <w:lang w:val="en-US" w:eastAsia="zh-CN"/>
              </w:rPr>
              <w:t>购买日期</w:t>
            </w:r>
          </w:p>
        </w:tc>
        <w:tc>
          <w:tcPr>
            <w:tcW w:w="3203" w:type="dxa"/>
          </w:tcPr>
          <w:p>
            <w:pPr>
              <w:pStyle w:val="12"/>
              <w:widowControl w:val="0"/>
              <w:numPr>
                <w:ilvl w:val="0"/>
                <w:numId w:val="0"/>
              </w:numPr>
              <w:spacing w:after="0" w:line="360" w:lineRule="auto"/>
              <w:jc w:val="both"/>
              <w:rPr>
                <w:rFonts w:hint="default" w:ascii="微软雅黑" w:hAnsi="微软雅黑" w:eastAsia="微软雅黑" w:cs="微软雅黑"/>
                <w:b w:val="0"/>
                <w:bCs w:val="0"/>
                <w:color w:val="3B3838" w:themeColor="background2" w:themeShade="40"/>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1150" w:type="dxa"/>
          </w:tcPr>
          <w:p>
            <w:pPr>
              <w:pStyle w:val="12"/>
              <w:widowControl w:val="0"/>
              <w:numPr>
                <w:ilvl w:val="0"/>
                <w:numId w:val="0"/>
              </w:numPr>
              <w:spacing w:after="0" w:line="360" w:lineRule="auto"/>
              <w:jc w:val="both"/>
              <w:rPr>
                <w:rFonts w:hint="default" w:ascii="微软雅黑" w:hAnsi="微软雅黑" w:eastAsia="微软雅黑" w:cs="微软雅黑"/>
                <w:b w:val="0"/>
                <w:bCs w:val="0"/>
                <w:color w:val="3B3838" w:themeColor="background2" w:themeShade="40"/>
                <w:sz w:val="20"/>
                <w:szCs w:val="20"/>
                <w:vertAlign w:val="baseline"/>
                <w:lang w:val="en-US" w:eastAsia="zh-CN"/>
              </w:rPr>
            </w:pPr>
            <w:r>
              <w:rPr>
                <w:rFonts w:hint="eastAsia" w:ascii="微软雅黑" w:hAnsi="微软雅黑" w:eastAsia="微软雅黑" w:cs="微软雅黑"/>
                <w:b w:val="0"/>
                <w:bCs w:val="0"/>
                <w:color w:val="3B3838" w:themeColor="background2" w:themeShade="40"/>
                <w:sz w:val="20"/>
                <w:szCs w:val="20"/>
                <w:vertAlign w:val="baseline"/>
                <w:lang w:val="en-US" w:eastAsia="zh-CN"/>
              </w:rPr>
              <w:t>联系电话</w:t>
            </w:r>
          </w:p>
        </w:tc>
        <w:tc>
          <w:tcPr>
            <w:tcW w:w="3148" w:type="dxa"/>
          </w:tcPr>
          <w:p>
            <w:pPr>
              <w:pStyle w:val="12"/>
              <w:widowControl w:val="0"/>
              <w:numPr>
                <w:ilvl w:val="0"/>
                <w:numId w:val="0"/>
              </w:numPr>
              <w:spacing w:after="0" w:line="360" w:lineRule="auto"/>
              <w:jc w:val="both"/>
              <w:rPr>
                <w:rFonts w:hint="default" w:ascii="微软雅黑" w:hAnsi="微软雅黑" w:eastAsia="微软雅黑" w:cs="微软雅黑"/>
                <w:b w:val="0"/>
                <w:bCs w:val="0"/>
                <w:color w:val="3B3838" w:themeColor="background2" w:themeShade="40"/>
                <w:sz w:val="20"/>
                <w:szCs w:val="20"/>
                <w:vertAlign w:val="baseline"/>
                <w:lang w:val="en-US" w:eastAsia="zh-CN"/>
              </w:rPr>
            </w:pPr>
          </w:p>
        </w:tc>
        <w:tc>
          <w:tcPr>
            <w:tcW w:w="1097" w:type="dxa"/>
          </w:tcPr>
          <w:p>
            <w:pPr>
              <w:pStyle w:val="12"/>
              <w:widowControl w:val="0"/>
              <w:numPr>
                <w:ilvl w:val="0"/>
                <w:numId w:val="0"/>
              </w:numPr>
              <w:spacing w:after="0" w:line="360" w:lineRule="auto"/>
              <w:jc w:val="both"/>
              <w:rPr>
                <w:rFonts w:hint="default" w:ascii="微软雅黑" w:hAnsi="微软雅黑" w:eastAsia="微软雅黑" w:cs="微软雅黑"/>
                <w:b w:val="0"/>
                <w:bCs w:val="0"/>
                <w:color w:val="3B3838" w:themeColor="background2" w:themeShade="40"/>
                <w:sz w:val="20"/>
                <w:szCs w:val="20"/>
                <w:vertAlign w:val="baseline"/>
                <w:lang w:val="en-US" w:eastAsia="zh-CN"/>
              </w:rPr>
            </w:pPr>
            <w:r>
              <w:rPr>
                <w:rFonts w:hint="eastAsia" w:ascii="微软雅黑" w:hAnsi="微软雅黑" w:eastAsia="微软雅黑" w:cs="微软雅黑"/>
                <w:b w:val="0"/>
                <w:bCs w:val="0"/>
                <w:color w:val="3B3838" w:themeColor="background2" w:themeShade="40"/>
                <w:sz w:val="20"/>
                <w:szCs w:val="20"/>
                <w:vertAlign w:val="baseline"/>
                <w:lang w:val="en-US" w:eastAsia="zh-CN"/>
              </w:rPr>
              <w:t>联系地址</w:t>
            </w:r>
          </w:p>
        </w:tc>
        <w:tc>
          <w:tcPr>
            <w:tcW w:w="3203" w:type="dxa"/>
          </w:tcPr>
          <w:p>
            <w:pPr>
              <w:pStyle w:val="12"/>
              <w:widowControl w:val="0"/>
              <w:numPr>
                <w:ilvl w:val="0"/>
                <w:numId w:val="0"/>
              </w:numPr>
              <w:spacing w:after="0" w:line="360" w:lineRule="auto"/>
              <w:jc w:val="both"/>
              <w:rPr>
                <w:rFonts w:hint="default" w:ascii="微软雅黑" w:hAnsi="微软雅黑" w:eastAsia="微软雅黑" w:cs="微软雅黑"/>
                <w:b w:val="0"/>
                <w:bCs w:val="0"/>
                <w:color w:val="3B3838" w:themeColor="background2" w:themeShade="40"/>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3" w:hRule="atLeast"/>
        </w:trPr>
        <w:tc>
          <w:tcPr>
            <w:tcW w:w="1150" w:type="dxa"/>
          </w:tcPr>
          <w:p>
            <w:pPr>
              <w:pStyle w:val="12"/>
              <w:widowControl w:val="0"/>
              <w:numPr>
                <w:ilvl w:val="0"/>
                <w:numId w:val="0"/>
              </w:numPr>
              <w:spacing w:after="0" w:line="360" w:lineRule="auto"/>
              <w:jc w:val="both"/>
              <w:rPr>
                <w:rFonts w:hint="default" w:ascii="微软雅黑" w:hAnsi="微软雅黑" w:eastAsia="微软雅黑" w:cs="微软雅黑"/>
                <w:b w:val="0"/>
                <w:bCs w:val="0"/>
                <w:color w:val="3B3838" w:themeColor="background2" w:themeShade="40"/>
                <w:sz w:val="20"/>
                <w:szCs w:val="20"/>
                <w:vertAlign w:val="baseline"/>
                <w:lang w:val="en-US" w:eastAsia="zh-CN"/>
              </w:rPr>
            </w:pPr>
            <w:r>
              <w:rPr>
                <w:rFonts w:hint="eastAsia" w:ascii="微软雅黑" w:hAnsi="微软雅黑" w:eastAsia="微软雅黑" w:cs="微软雅黑"/>
                <w:b w:val="0"/>
                <w:bCs w:val="0"/>
                <w:color w:val="3B3838" w:themeColor="background2" w:themeShade="40"/>
                <w:sz w:val="20"/>
                <w:szCs w:val="20"/>
                <w:vertAlign w:val="baseline"/>
                <w:lang w:val="en-US" w:eastAsia="zh-CN"/>
              </w:rPr>
              <w:t>维修记录</w:t>
            </w:r>
          </w:p>
        </w:tc>
        <w:tc>
          <w:tcPr>
            <w:tcW w:w="7448" w:type="dxa"/>
            <w:gridSpan w:val="3"/>
          </w:tcPr>
          <w:p>
            <w:pPr>
              <w:pStyle w:val="12"/>
              <w:widowControl w:val="0"/>
              <w:numPr>
                <w:ilvl w:val="0"/>
                <w:numId w:val="0"/>
              </w:numPr>
              <w:spacing w:after="0" w:line="360" w:lineRule="auto"/>
              <w:jc w:val="both"/>
              <w:rPr>
                <w:rFonts w:hint="default" w:ascii="微软雅黑" w:hAnsi="微软雅黑" w:eastAsia="微软雅黑" w:cs="微软雅黑"/>
                <w:b w:val="0"/>
                <w:bCs w:val="0"/>
                <w:color w:val="3B3838" w:themeColor="background2" w:themeShade="40"/>
                <w:sz w:val="20"/>
                <w:szCs w:val="20"/>
                <w:vertAlign w:val="baseline"/>
                <w:lang w:val="en-US" w:eastAsia="zh-CN"/>
              </w:rPr>
            </w:pPr>
          </w:p>
        </w:tc>
      </w:tr>
    </w:tbl>
    <w:p>
      <w:pPr>
        <w:pStyle w:val="12"/>
        <w:numPr>
          <w:ilvl w:val="0"/>
          <w:numId w:val="0"/>
        </w:numPr>
        <w:spacing w:after="0"/>
        <w:ind w:leftChars="0"/>
        <w:rPr>
          <w:rFonts w:hint="default" w:ascii="微软雅黑" w:hAnsi="微软雅黑" w:eastAsia="微软雅黑" w:cs="微软雅黑"/>
          <w:b/>
          <w:bCs/>
          <w:color w:val="3B3838" w:themeColor="background2" w:themeShade="40"/>
          <w:sz w:val="20"/>
          <w:szCs w:val="20"/>
          <w:lang w:val="en-US" w:eastAsia="zh-CN"/>
        </w:rPr>
      </w:pPr>
    </w:p>
    <w:p>
      <w:pPr>
        <w:pStyle w:val="12"/>
        <w:numPr>
          <w:ilvl w:val="0"/>
          <w:numId w:val="0"/>
        </w:numPr>
        <w:spacing w:after="0"/>
        <w:ind w:leftChars="0"/>
        <w:rPr>
          <w:rFonts w:hint="default" w:ascii="微软雅黑" w:hAnsi="微软雅黑" w:eastAsia="微软雅黑" w:cs="微软雅黑"/>
          <w:b/>
          <w:bCs/>
          <w:color w:val="3B3838" w:themeColor="background2" w:themeShade="40"/>
          <w:sz w:val="20"/>
          <w:szCs w:val="20"/>
          <w:lang w:val="en-US" w:eastAsia="zh-CN"/>
        </w:rPr>
      </w:pPr>
    </w:p>
    <w:p>
      <w:pPr>
        <w:pStyle w:val="12"/>
        <w:numPr>
          <w:ilvl w:val="0"/>
          <w:numId w:val="0"/>
        </w:numPr>
        <w:spacing w:after="0"/>
        <w:ind w:leftChars="0"/>
        <w:rPr>
          <w:rFonts w:hint="default" w:ascii="微软雅黑" w:hAnsi="微软雅黑" w:eastAsia="微软雅黑" w:cs="微软雅黑"/>
          <w:b/>
          <w:bCs/>
          <w:color w:val="3B3838" w:themeColor="background2" w:themeShade="40"/>
          <w:sz w:val="20"/>
          <w:szCs w:val="20"/>
          <w:lang w:val="en-US" w:eastAsia="zh-CN"/>
        </w:rPr>
      </w:pPr>
    </w:p>
    <w:p>
      <w:pPr>
        <w:pStyle w:val="12"/>
        <w:numPr>
          <w:ilvl w:val="0"/>
          <w:numId w:val="0"/>
        </w:numPr>
        <w:spacing w:after="0"/>
        <w:ind w:leftChars="0"/>
        <w:rPr>
          <w:rFonts w:hint="eastAsia" w:ascii="微软雅黑" w:hAnsi="微软雅黑" w:eastAsia="微软雅黑" w:cs="微软雅黑"/>
          <w:b w:val="0"/>
          <w:bCs w:val="0"/>
          <w:color w:val="3B3838" w:themeColor="background2" w:themeShade="40"/>
          <w:sz w:val="20"/>
          <w:szCs w:val="20"/>
          <w:lang w:val="en-US" w:eastAsia="zh-CN"/>
        </w:rPr>
      </w:pPr>
    </w:p>
    <w:p>
      <w:pPr>
        <w:pStyle w:val="12"/>
        <w:numPr>
          <w:ilvl w:val="0"/>
          <w:numId w:val="0"/>
        </w:numPr>
        <w:spacing w:after="0"/>
        <w:ind w:leftChars="0"/>
        <w:rPr>
          <w:rFonts w:hint="eastAsia" w:ascii="微软雅黑" w:hAnsi="微软雅黑" w:eastAsia="微软雅黑" w:cs="微软雅黑"/>
          <w:b w:val="0"/>
          <w:bCs w:val="0"/>
          <w:color w:val="3B3838" w:themeColor="background2" w:themeShade="40"/>
          <w:sz w:val="20"/>
          <w:szCs w:val="20"/>
          <w:lang w:val="en-US" w:eastAsia="zh-CN"/>
        </w:rPr>
      </w:pPr>
    </w:p>
    <w:p>
      <w:pPr>
        <w:pStyle w:val="12"/>
        <w:numPr>
          <w:ilvl w:val="0"/>
          <w:numId w:val="0"/>
        </w:numPr>
        <w:spacing w:after="0"/>
        <w:ind w:leftChars="0"/>
        <w:rPr>
          <w:rFonts w:hint="eastAsia" w:ascii="微软雅黑" w:hAnsi="微软雅黑" w:eastAsia="微软雅黑" w:cs="微软雅黑"/>
          <w:b w:val="0"/>
          <w:bCs w:val="0"/>
          <w:color w:val="3B3838" w:themeColor="background2" w:themeShade="40"/>
          <w:sz w:val="20"/>
          <w:szCs w:val="20"/>
          <w:lang w:val="en-US" w:eastAsia="zh-CN"/>
        </w:rPr>
      </w:pPr>
    </w:p>
    <w:p>
      <w:pPr>
        <w:pStyle w:val="12"/>
        <w:numPr>
          <w:ilvl w:val="0"/>
          <w:numId w:val="0"/>
        </w:numPr>
        <w:spacing w:after="0"/>
        <w:ind w:leftChars="0"/>
        <w:rPr>
          <w:rFonts w:hint="eastAsia" w:ascii="微软雅黑" w:hAnsi="微软雅黑" w:eastAsia="微软雅黑" w:cs="微软雅黑"/>
          <w:b w:val="0"/>
          <w:bCs w:val="0"/>
          <w:color w:val="3B3838" w:themeColor="background2" w:themeShade="40"/>
          <w:sz w:val="20"/>
          <w:szCs w:val="20"/>
          <w:lang w:val="en-US" w:eastAsia="zh-CN"/>
        </w:rPr>
      </w:pPr>
    </w:p>
    <w:p>
      <w:pPr>
        <w:pStyle w:val="12"/>
        <w:numPr>
          <w:ilvl w:val="0"/>
          <w:numId w:val="0"/>
        </w:numPr>
        <w:spacing w:after="0"/>
        <w:ind w:leftChars="0"/>
        <w:rPr>
          <w:rFonts w:hint="eastAsia" w:ascii="微软雅黑" w:hAnsi="微软雅黑" w:eastAsia="微软雅黑" w:cs="微软雅黑"/>
          <w:b w:val="0"/>
          <w:bCs w:val="0"/>
          <w:color w:val="3B3838" w:themeColor="background2" w:themeShade="40"/>
          <w:sz w:val="20"/>
          <w:szCs w:val="20"/>
          <w:lang w:val="en-US" w:eastAsia="zh-CN"/>
        </w:rPr>
      </w:pPr>
    </w:p>
    <w:p>
      <w:pPr>
        <w:pStyle w:val="12"/>
        <w:numPr>
          <w:ilvl w:val="0"/>
          <w:numId w:val="0"/>
        </w:numPr>
        <w:spacing w:after="0"/>
        <w:ind w:leftChars="0"/>
        <w:rPr>
          <w:rFonts w:hint="eastAsia" w:ascii="微软雅黑" w:hAnsi="微软雅黑" w:eastAsia="微软雅黑" w:cs="微软雅黑"/>
          <w:b w:val="0"/>
          <w:bCs w:val="0"/>
          <w:color w:val="3B3838" w:themeColor="background2" w:themeShade="40"/>
          <w:sz w:val="20"/>
          <w:szCs w:val="20"/>
          <w:lang w:val="en-US" w:eastAsia="zh-CN"/>
        </w:rPr>
      </w:pPr>
    </w:p>
    <w:p>
      <w:pPr>
        <w:pStyle w:val="12"/>
        <w:numPr>
          <w:ilvl w:val="0"/>
          <w:numId w:val="0"/>
        </w:numPr>
        <w:spacing w:after="0"/>
        <w:ind w:leftChars="0"/>
        <w:rPr>
          <w:rFonts w:hint="eastAsia" w:ascii="微软雅黑" w:hAnsi="微软雅黑" w:eastAsia="微软雅黑" w:cs="微软雅黑"/>
          <w:b w:val="0"/>
          <w:bCs w:val="0"/>
          <w:color w:val="3B3838" w:themeColor="background2" w:themeShade="40"/>
          <w:sz w:val="20"/>
          <w:szCs w:val="20"/>
          <w:lang w:val="en-US" w:eastAsia="zh-CN"/>
        </w:rPr>
      </w:pPr>
    </w:p>
    <w:p>
      <w:pPr>
        <w:pStyle w:val="12"/>
        <w:numPr>
          <w:ilvl w:val="0"/>
          <w:numId w:val="0"/>
        </w:numPr>
        <w:spacing w:after="0"/>
        <w:ind w:leftChars="0"/>
        <w:rPr>
          <w:rFonts w:hint="eastAsia" w:ascii="微软雅黑" w:hAnsi="微软雅黑" w:eastAsia="微软雅黑" w:cs="微软雅黑"/>
          <w:b w:val="0"/>
          <w:bCs w:val="0"/>
          <w:color w:val="3B3838" w:themeColor="background2" w:themeShade="40"/>
          <w:sz w:val="20"/>
          <w:szCs w:val="20"/>
          <w:lang w:val="en-US" w:eastAsia="zh-CN"/>
        </w:rPr>
      </w:pPr>
    </w:p>
    <w:p>
      <w:pPr>
        <w:pStyle w:val="12"/>
        <w:numPr>
          <w:ilvl w:val="0"/>
          <w:numId w:val="0"/>
        </w:numPr>
        <w:spacing w:after="0"/>
        <w:ind w:leftChars="0"/>
        <w:rPr>
          <w:rFonts w:hint="eastAsia" w:ascii="微软雅黑" w:hAnsi="微软雅黑" w:eastAsia="微软雅黑" w:cs="微软雅黑"/>
          <w:b w:val="0"/>
          <w:bCs w:val="0"/>
          <w:color w:val="3B3838" w:themeColor="background2" w:themeShade="40"/>
          <w:sz w:val="20"/>
          <w:szCs w:val="20"/>
          <w:lang w:val="en-US" w:eastAsia="zh-CN"/>
        </w:rPr>
      </w:pPr>
    </w:p>
    <w:p>
      <w:pPr>
        <w:pStyle w:val="12"/>
        <w:numPr>
          <w:ilvl w:val="0"/>
          <w:numId w:val="0"/>
        </w:numPr>
        <w:spacing w:after="0"/>
        <w:ind w:leftChars="0"/>
        <w:rPr>
          <w:rFonts w:hint="eastAsia" w:ascii="微软雅黑" w:hAnsi="微软雅黑" w:eastAsia="微软雅黑" w:cs="微软雅黑"/>
          <w:b w:val="0"/>
          <w:bCs w:val="0"/>
          <w:color w:val="3B3838" w:themeColor="background2" w:themeShade="40"/>
          <w:sz w:val="20"/>
          <w:szCs w:val="20"/>
          <w:lang w:val="en-US" w:eastAsia="zh-CN"/>
        </w:rPr>
      </w:pPr>
    </w:p>
    <w:p>
      <w:pPr>
        <w:pStyle w:val="12"/>
        <w:numPr>
          <w:ilvl w:val="0"/>
          <w:numId w:val="0"/>
        </w:numPr>
        <w:spacing w:after="0"/>
        <w:ind w:leftChars="0"/>
        <w:rPr>
          <w:rFonts w:hint="eastAsia" w:ascii="微软雅黑" w:hAnsi="微软雅黑" w:eastAsia="微软雅黑" w:cs="微软雅黑"/>
          <w:b w:val="0"/>
          <w:bCs w:val="0"/>
          <w:color w:val="3B3838" w:themeColor="background2" w:themeShade="40"/>
          <w:sz w:val="20"/>
          <w:szCs w:val="20"/>
          <w:lang w:val="en-US" w:eastAsia="zh-CN"/>
        </w:rPr>
      </w:pPr>
    </w:p>
    <w:p>
      <w:pPr>
        <w:pStyle w:val="12"/>
        <w:numPr>
          <w:ilvl w:val="0"/>
          <w:numId w:val="0"/>
        </w:numPr>
        <w:spacing w:after="0"/>
        <w:ind w:leftChars="0"/>
        <w:rPr>
          <w:rFonts w:hint="eastAsia" w:ascii="微软雅黑" w:hAnsi="微软雅黑" w:eastAsia="微软雅黑" w:cs="微软雅黑"/>
          <w:b w:val="0"/>
          <w:bCs w:val="0"/>
          <w:color w:val="3B3838" w:themeColor="background2" w:themeShade="40"/>
          <w:sz w:val="20"/>
          <w:szCs w:val="20"/>
          <w:lang w:val="en-US" w:eastAsia="zh-CN"/>
        </w:rPr>
      </w:pPr>
    </w:p>
    <w:p>
      <w:pPr>
        <w:pStyle w:val="12"/>
        <w:numPr>
          <w:ilvl w:val="0"/>
          <w:numId w:val="0"/>
        </w:numPr>
        <w:spacing w:after="0"/>
        <w:ind w:leftChars="0"/>
        <w:rPr>
          <w:rFonts w:hint="eastAsia" w:ascii="微软雅黑" w:hAnsi="微软雅黑" w:eastAsia="微软雅黑" w:cs="微软雅黑"/>
          <w:b w:val="0"/>
          <w:bCs w:val="0"/>
          <w:color w:val="3B3838" w:themeColor="background2" w:themeShade="40"/>
          <w:sz w:val="20"/>
          <w:szCs w:val="20"/>
          <w:lang w:val="en-US" w:eastAsia="zh-CN"/>
        </w:rPr>
      </w:pPr>
    </w:p>
    <w:p>
      <w:pPr>
        <w:pStyle w:val="12"/>
        <w:numPr>
          <w:ilvl w:val="0"/>
          <w:numId w:val="0"/>
        </w:numPr>
        <w:spacing w:after="0"/>
        <w:ind w:leftChars="0"/>
        <w:rPr>
          <w:rFonts w:hint="eastAsia" w:ascii="微软雅黑" w:hAnsi="微软雅黑" w:eastAsia="微软雅黑" w:cs="微软雅黑"/>
          <w:b w:val="0"/>
          <w:bCs w:val="0"/>
          <w:color w:val="3B3838" w:themeColor="background2" w:themeShade="40"/>
          <w:sz w:val="20"/>
          <w:szCs w:val="20"/>
          <w:lang w:val="en-US" w:eastAsia="zh-CN"/>
        </w:rPr>
      </w:pPr>
    </w:p>
    <w:p>
      <w:pPr>
        <w:pStyle w:val="12"/>
        <w:numPr>
          <w:ilvl w:val="0"/>
          <w:numId w:val="0"/>
        </w:numPr>
        <w:spacing w:after="0"/>
        <w:ind w:leftChars="0"/>
        <w:rPr>
          <w:rFonts w:hint="eastAsia" w:ascii="微软雅黑" w:hAnsi="微软雅黑" w:eastAsia="微软雅黑" w:cs="微软雅黑"/>
          <w:b w:val="0"/>
          <w:bCs w:val="0"/>
          <w:color w:val="3B3838" w:themeColor="background2" w:themeShade="40"/>
          <w:sz w:val="20"/>
          <w:szCs w:val="20"/>
          <w:lang w:val="en-US" w:eastAsia="zh-CN"/>
        </w:rPr>
      </w:pPr>
    </w:p>
    <w:p>
      <w:pPr>
        <w:pStyle w:val="12"/>
        <w:numPr>
          <w:ilvl w:val="0"/>
          <w:numId w:val="0"/>
        </w:numPr>
        <w:spacing w:after="0"/>
        <w:ind w:leftChars="0"/>
        <w:rPr>
          <w:rFonts w:hint="eastAsia" w:ascii="微软雅黑" w:hAnsi="微软雅黑" w:eastAsia="微软雅黑" w:cs="微软雅黑"/>
          <w:b w:val="0"/>
          <w:bCs w:val="0"/>
          <w:color w:val="3B3838" w:themeColor="background2" w:themeShade="40"/>
          <w:sz w:val="20"/>
          <w:szCs w:val="20"/>
          <w:lang w:val="en-US" w:eastAsia="zh-CN"/>
        </w:rPr>
      </w:pPr>
    </w:p>
    <w:p>
      <w:pPr>
        <w:pStyle w:val="12"/>
        <w:numPr>
          <w:ilvl w:val="0"/>
          <w:numId w:val="0"/>
        </w:numPr>
        <w:spacing w:after="0"/>
        <w:ind w:leftChars="0"/>
        <w:rPr>
          <w:rFonts w:hint="eastAsia" w:ascii="微软雅黑" w:hAnsi="微软雅黑" w:eastAsia="微软雅黑" w:cs="微软雅黑"/>
          <w:b w:val="0"/>
          <w:bCs w:val="0"/>
          <w:color w:val="3B3838" w:themeColor="background2" w:themeShade="40"/>
          <w:sz w:val="20"/>
          <w:szCs w:val="20"/>
          <w:lang w:val="en-US" w:eastAsia="zh-CN"/>
        </w:rPr>
      </w:pPr>
    </w:p>
    <w:p>
      <w:pPr>
        <w:pStyle w:val="12"/>
        <w:numPr>
          <w:ilvl w:val="0"/>
          <w:numId w:val="0"/>
        </w:numPr>
        <w:spacing w:after="0"/>
        <w:ind w:leftChars="0"/>
        <w:rPr>
          <w:rFonts w:hint="eastAsia" w:ascii="微软雅黑" w:hAnsi="微软雅黑" w:eastAsia="微软雅黑" w:cs="微软雅黑"/>
          <w:b w:val="0"/>
          <w:bCs w:val="0"/>
          <w:color w:val="3B3838" w:themeColor="background2" w:themeShade="40"/>
          <w:sz w:val="20"/>
          <w:szCs w:val="20"/>
          <w:lang w:val="en-US" w:eastAsia="zh-CN"/>
        </w:rPr>
      </w:pPr>
    </w:p>
    <w:p>
      <w:pPr>
        <w:pStyle w:val="12"/>
        <w:numPr>
          <w:ilvl w:val="0"/>
          <w:numId w:val="0"/>
        </w:numPr>
        <w:spacing w:after="0"/>
        <w:ind w:leftChars="0"/>
        <w:rPr>
          <w:rFonts w:hint="eastAsia" w:ascii="微软雅黑" w:hAnsi="微软雅黑" w:eastAsia="微软雅黑" w:cs="微软雅黑"/>
          <w:b w:val="0"/>
          <w:bCs w:val="0"/>
          <w:color w:val="3B3838" w:themeColor="background2" w:themeShade="40"/>
          <w:sz w:val="20"/>
          <w:szCs w:val="20"/>
          <w:lang w:val="en-US" w:eastAsia="zh-CN"/>
        </w:rPr>
      </w:pPr>
    </w:p>
    <w:p>
      <w:pPr>
        <w:pStyle w:val="12"/>
        <w:numPr>
          <w:ilvl w:val="0"/>
          <w:numId w:val="0"/>
        </w:numPr>
        <w:spacing w:after="0"/>
        <w:ind w:leftChars="0"/>
        <w:rPr>
          <w:rFonts w:hint="eastAsia" w:ascii="微软雅黑" w:hAnsi="微软雅黑" w:eastAsia="微软雅黑" w:cs="微软雅黑"/>
          <w:b w:val="0"/>
          <w:bCs w:val="0"/>
          <w:color w:val="3B3838" w:themeColor="background2" w:themeShade="40"/>
          <w:sz w:val="20"/>
          <w:szCs w:val="20"/>
          <w:lang w:val="en-US" w:eastAsia="zh-CN"/>
        </w:rPr>
      </w:pPr>
      <w:r>
        <w:rPr>
          <w:rFonts w:hint="eastAsia" w:ascii="微软雅黑" w:hAnsi="微软雅黑" w:eastAsia="微软雅黑" w:cs="微软雅黑"/>
          <w:b w:val="0"/>
          <w:bCs w:val="0"/>
          <w:color w:val="3B3838" w:themeColor="background2" w:themeShade="40"/>
          <w:sz w:val="20"/>
          <w:szCs w:val="20"/>
          <w:lang w:val="en-US" w:eastAsia="zh-CN"/>
        </w:rPr>
        <w:t>亲爱的顾客，感谢您选购本公司产品，为了使我们的产品能更好地为您服务，请在使用前务必详细阅读本说明书，并妥善保管，以便您日后维护与保养，谢谢！</w:t>
      </w:r>
    </w:p>
    <w:p>
      <w:pPr>
        <w:pStyle w:val="12"/>
        <w:numPr>
          <w:ilvl w:val="0"/>
          <w:numId w:val="0"/>
        </w:numPr>
        <w:spacing w:after="0"/>
        <w:ind w:leftChars="0"/>
        <w:rPr>
          <w:rFonts w:hint="eastAsia" w:ascii="微软雅黑" w:hAnsi="微软雅黑" w:eastAsia="微软雅黑" w:cs="微软雅黑"/>
          <w:b w:val="0"/>
          <w:bCs w:val="0"/>
          <w:color w:val="3B3838" w:themeColor="background2" w:themeShade="40"/>
          <w:sz w:val="21"/>
          <w:szCs w:val="21"/>
          <w:lang w:val="en-US" w:eastAsia="zh-CN"/>
        </w:rPr>
      </w:pPr>
    </w:p>
    <w:p>
      <w:pPr>
        <w:pStyle w:val="11"/>
        <w:rPr>
          <w:rFonts w:hint="eastAsia" w:ascii="微软雅黑" w:hAnsi="微软雅黑" w:eastAsia="微软雅黑" w:cs="微软雅黑"/>
          <w:color w:val="auto"/>
          <w:lang w:eastAsia="zh-CN"/>
        </w:rPr>
      </w:pPr>
      <w:r>
        <w:rPr>
          <w:rFonts w:hint="eastAsia" w:ascii="微软雅黑" w:hAnsi="微软雅黑" w:eastAsia="微软雅黑" w:cs="微软雅黑"/>
          <w:color w:val="auto"/>
          <w:lang w:eastAsia="zh-CN"/>
        </w:rPr>
        <w:t>警告！</w:t>
      </w:r>
    </w:p>
    <w:p>
      <w:pPr>
        <w:pStyle w:val="2"/>
        <w:rPr>
          <w:rFonts w:hint="eastAsia" w:ascii="微软雅黑" w:hAnsi="微软雅黑" w:eastAsia="微软雅黑" w:cs="微软雅黑"/>
          <w:lang w:eastAsia="zh-CN"/>
        </w:rPr>
      </w:pPr>
      <w:r>
        <w:rPr>
          <w:rFonts w:hint="eastAsia" w:ascii="微软雅黑" w:hAnsi="微软雅黑" w:eastAsia="微软雅黑" w:cs="微软雅黑"/>
          <w:lang w:eastAsia="zh-CN"/>
        </w:rPr>
        <w:t>违反产品说明书进行的操作可能使设备或周围物产生不安全性，导致游戏时身体受伤。对于这种伤害或损坏，蓝魔方将不承担相应责任。</w:t>
      </w:r>
    </w:p>
    <w:p>
      <w:pPr>
        <w:pStyle w:val="2"/>
        <w:rPr>
          <w:rFonts w:hint="eastAsia" w:ascii="微软雅黑" w:hAnsi="微软雅黑" w:eastAsia="微软雅黑" w:cs="微软雅黑"/>
          <w:lang w:val="da-DK" w:eastAsia="zh-CN"/>
        </w:rPr>
      </w:pPr>
      <w:r>
        <w:rPr>
          <w:rFonts w:hint="eastAsia" w:ascii="微软雅黑" w:hAnsi="微软雅黑" w:eastAsia="微软雅黑" w:cs="微软雅黑"/>
          <w:lang w:eastAsia="zh-CN"/>
        </w:rPr>
        <w:t>按照产品说明书进行操作对于享受蓝魔方产品质保非常必要。</w:t>
      </w:r>
    </w:p>
    <w:p>
      <w:pPr>
        <w:pStyle w:val="12"/>
        <w:rPr>
          <w:rFonts w:hint="eastAsia" w:ascii="微软雅黑" w:hAnsi="微软雅黑" w:eastAsia="微软雅黑" w:cs="微软雅黑"/>
          <w:lang w:eastAsia="zh-CN"/>
        </w:rPr>
      </w:pPr>
      <w:r>
        <w:rPr>
          <w:rFonts w:hint="eastAsia" w:ascii="微软雅黑" w:hAnsi="微软雅黑" w:eastAsia="微软雅黑" w:cs="微软雅黑"/>
          <w:lang w:eastAsia="zh-CN"/>
        </w:rPr>
        <w:t>游戏装备的检查和维护应该按每日、每周、每月、每季度、每年度计划进行。如果您的装备使用频率很高或使用环境很恶劣，您应该进行更为频繁的检查维护（相对于本说明书推荐的频率）。</w:t>
      </w:r>
    </w:p>
    <w:p>
      <w:pPr>
        <w:pStyle w:val="12"/>
        <w:rPr>
          <w:rFonts w:hint="eastAsia" w:ascii="微软雅黑" w:hAnsi="微软雅黑" w:eastAsia="微软雅黑" w:cs="微软雅黑"/>
          <w:lang w:eastAsia="zh-CN"/>
        </w:rPr>
      </w:pPr>
      <w:r>
        <w:rPr>
          <w:rFonts w:hint="eastAsia" w:ascii="微软雅黑" w:hAnsi="微软雅黑" w:eastAsia="微软雅黑" w:cs="微软雅黑"/>
          <w:lang w:eastAsia="zh-CN"/>
        </w:rPr>
        <w:t>偶尔会有产品零件损坏或磨损需要更换的情况发生，需及时更换零件来避免危险情况的发生。维修需要严格按照本说明书进行。您可以从蓝魔方销售团队或蓝魔方网站上获取替换部件的信息和安装说明。</w:t>
      </w:r>
    </w:p>
    <w:p>
      <w:pPr>
        <w:pStyle w:val="12"/>
        <w:rPr>
          <w:rFonts w:hint="eastAsia" w:ascii="微软雅黑" w:hAnsi="微软雅黑" w:eastAsia="微软雅黑" w:cs="微软雅黑"/>
          <w:lang w:eastAsia="zh-CN"/>
        </w:rPr>
      </w:pPr>
      <w:r>
        <w:rPr>
          <w:rFonts w:hint="eastAsia" w:ascii="微软雅黑" w:hAnsi="微软雅黑" w:eastAsia="微软雅黑" w:cs="微软雅黑"/>
          <w:lang w:eastAsia="zh-CN"/>
        </w:rPr>
        <w:t>如果维修不能及时进行，则需要采取措施限制部分产品或整个产品的使用。</w:t>
      </w:r>
    </w:p>
    <w:p>
      <w:pPr>
        <w:pStyle w:val="12"/>
        <w:rPr>
          <w:rFonts w:hint="eastAsia" w:ascii="微软雅黑" w:hAnsi="微软雅黑" w:eastAsia="微软雅黑" w:cs="微软雅黑"/>
          <w:lang w:eastAsia="zh-CN"/>
        </w:rPr>
      </w:pPr>
    </w:p>
    <w:p>
      <w:pPr>
        <w:pStyle w:val="12"/>
        <w:rPr>
          <w:rFonts w:hint="eastAsia" w:ascii="微软雅黑" w:hAnsi="微软雅黑" w:eastAsia="微软雅黑" w:cs="微软雅黑"/>
          <w:b/>
          <w:bCs/>
          <w:lang w:eastAsia="zh-CN"/>
        </w:rPr>
      </w:pPr>
      <w:r>
        <w:rPr>
          <w:rFonts w:hint="eastAsia" w:ascii="微软雅黑" w:hAnsi="微软雅黑" w:eastAsia="微软雅黑" w:cs="微软雅黑"/>
          <w:b/>
          <w:bCs/>
          <w:lang w:eastAsia="zh-CN"/>
        </w:rPr>
        <w:t>处理与回收：</w:t>
      </w:r>
    </w:p>
    <w:p>
      <w:pPr>
        <w:pStyle w:val="14"/>
        <w:rPr>
          <w:rFonts w:hint="eastAsia" w:ascii="微软雅黑" w:hAnsi="微软雅黑" w:eastAsia="微软雅黑" w:cs="微软雅黑"/>
          <w:color w:val="auto"/>
          <w:lang w:eastAsia="zh-CN"/>
        </w:rPr>
      </w:pPr>
      <w:r>
        <w:rPr>
          <w:rFonts w:hint="eastAsia" w:ascii="微软雅黑" w:hAnsi="微软雅黑" w:eastAsia="微软雅黑" w:cs="微软雅黑"/>
          <w:color w:val="auto"/>
          <w:lang w:eastAsia="zh-CN"/>
        </w:rPr>
        <w:t>金属零部件可直接回收</w:t>
      </w:r>
    </w:p>
    <w:p>
      <w:pPr>
        <w:pStyle w:val="14"/>
        <w:rPr>
          <w:rFonts w:hint="eastAsia" w:ascii="微软雅黑" w:hAnsi="微软雅黑" w:eastAsia="微软雅黑" w:cs="微软雅黑"/>
          <w:color w:val="auto"/>
          <w:lang w:eastAsia="zh-CN"/>
        </w:rPr>
      </w:pPr>
      <w:r>
        <w:rPr>
          <w:rFonts w:hint="eastAsia" w:ascii="微软雅黑" w:hAnsi="微软雅黑" w:eastAsia="微软雅黑" w:cs="微软雅黑"/>
          <w:color w:val="auto"/>
          <w:lang w:eastAsia="zh-CN"/>
        </w:rPr>
        <w:t>塑料零部件有材质标识，可根据标识进行回收</w:t>
      </w:r>
    </w:p>
    <w:p>
      <w:pPr>
        <w:pStyle w:val="14"/>
        <w:rPr>
          <w:rFonts w:hint="eastAsia" w:ascii="微软雅黑" w:hAnsi="微软雅黑" w:eastAsia="微软雅黑" w:cs="微软雅黑"/>
          <w:color w:val="auto"/>
          <w:lang w:eastAsia="zh-CN"/>
        </w:rPr>
      </w:pPr>
      <w:r>
        <w:rPr>
          <w:rFonts w:hint="eastAsia" w:ascii="微软雅黑" w:hAnsi="微软雅黑" w:eastAsia="微软雅黑" w:cs="微软雅黑"/>
          <w:color w:val="auto"/>
          <w:lang w:eastAsia="zh-CN"/>
        </w:rPr>
        <w:t>木材必须根据地方规定处理</w:t>
      </w:r>
    </w:p>
    <w:p>
      <w:pPr>
        <w:pStyle w:val="12"/>
        <w:numPr>
          <w:ilvl w:val="0"/>
          <w:numId w:val="0"/>
        </w:numPr>
        <w:spacing w:after="0"/>
        <w:ind w:leftChars="0"/>
        <w:rPr>
          <w:rFonts w:hint="default" w:ascii="微软雅黑" w:hAnsi="微软雅黑" w:eastAsia="微软雅黑" w:cs="微软雅黑"/>
          <w:b w:val="0"/>
          <w:bCs w:val="0"/>
          <w:color w:val="3B3838" w:themeColor="background2" w:themeShade="40"/>
          <w:sz w:val="21"/>
          <w:szCs w:val="21"/>
          <w:lang w:val="en-US" w:eastAsia="zh-CN"/>
        </w:rPr>
      </w:pPr>
    </w:p>
    <w:p>
      <w:pPr>
        <w:pStyle w:val="12"/>
        <w:numPr>
          <w:ilvl w:val="0"/>
          <w:numId w:val="0"/>
        </w:numPr>
        <w:spacing w:after="0"/>
        <w:ind w:leftChars="0"/>
        <w:rPr>
          <w:rFonts w:hint="default" w:ascii="微软雅黑" w:hAnsi="微软雅黑" w:eastAsia="微软雅黑" w:cs="微软雅黑"/>
          <w:b w:val="0"/>
          <w:bCs w:val="0"/>
          <w:color w:val="3B3838" w:themeColor="background2" w:themeShade="40"/>
          <w:sz w:val="21"/>
          <w:szCs w:val="21"/>
          <w:lang w:val="en-US" w:eastAsia="zh-CN"/>
        </w:rPr>
      </w:pPr>
    </w:p>
    <w:p>
      <w:pPr>
        <w:pStyle w:val="12"/>
        <w:numPr>
          <w:ilvl w:val="0"/>
          <w:numId w:val="0"/>
        </w:numPr>
        <w:spacing w:after="0"/>
        <w:ind w:leftChars="0"/>
        <w:rPr>
          <w:rFonts w:hint="default" w:ascii="微软雅黑" w:hAnsi="微软雅黑" w:eastAsia="微软雅黑" w:cs="微软雅黑"/>
          <w:b w:val="0"/>
          <w:bCs w:val="0"/>
          <w:color w:val="3B3838" w:themeColor="background2" w:themeShade="40"/>
          <w:sz w:val="21"/>
          <w:szCs w:val="21"/>
          <w:lang w:val="en-US" w:eastAsia="zh-CN"/>
        </w:rPr>
      </w:pPr>
    </w:p>
    <w:p>
      <w:pPr>
        <w:pStyle w:val="12"/>
        <w:numPr>
          <w:ilvl w:val="0"/>
          <w:numId w:val="0"/>
        </w:numPr>
        <w:spacing w:after="0"/>
        <w:ind w:leftChars="0"/>
        <w:rPr>
          <w:rFonts w:hint="default" w:ascii="微软雅黑" w:hAnsi="微软雅黑" w:eastAsia="微软雅黑" w:cs="微软雅黑"/>
          <w:b w:val="0"/>
          <w:bCs w:val="0"/>
          <w:color w:val="3B3838" w:themeColor="background2" w:themeShade="40"/>
          <w:sz w:val="21"/>
          <w:szCs w:val="21"/>
          <w:lang w:val="en-US" w:eastAsia="zh-CN"/>
        </w:rPr>
      </w:pPr>
    </w:p>
    <w:p>
      <w:pPr>
        <w:pStyle w:val="12"/>
        <w:numPr>
          <w:ilvl w:val="0"/>
          <w:numId w:val="0"/>
        </w:numPr>
        <w:spacing w:after="0"/>
        <w:ind w:leftChars="0"/>
        <w:rPr>
          <w:rFonts w:hint="default" w:ascii="微软雅黑" w:hAnsi="微软雅黑" w:eastAsia="微软雅黑" w:cs="微软雅黑"/>
          <w:b w:val="0"/>
          <w:bCs w:val="0"/>
          <w:color w:val="3B3838" w:themeColor="background2" w:themeShade="40"/>
          <w:sz w:val="21"/>
          <w:szCs w:val="21"/>
          <w:lang w:val="en-US" w:eastAsia="zh-CN"/>
        </w:rPr>
      </w:pPr>
    </w:p>
    <w:p>
      <w:pPr>
        <w:pStyle w:val="12"/>
        <w:numPr>
          <w:ilvl w:val="0"/>
          <w:numId w:val="0"/>
        </w:numPr>
        <w:spacing w:after="0"/>
        <w:ind w:leftChars="0"/>
        <w:rPr>
          <w:rFonts w:hint="default" w:ascii="微软雅黑" w:hAnsi="微软雅黑" w:eastAsia="微软雅黑" w:cs="微软雅黑"/>
          <w:b w:val="0"/>
          <w:bCs w:val="0"/>
          <w:color w:val="3B3838" w:themeColor="background2" w:themeShade="40"/>
          <w:sz w:val="21"/>
          <w:szCs w:val="21"/>
          <w:lang w:val="en-US" w:eastAsia="zh-CN"/>
        </w:rPr>
      </w:pPr>
    </w:p>
    <w:p>
      <w:pPr>
        <w:pStyle w:val="12"/>
        <w:numPr>
          <w:ilvl w:val="0"/>
          <w:numId w:val="0"/>
        </w:numPr>
        <w:spacing w:after="0"/>
        <w:ind w:leftChars="0"/>
        <w:rPr>
          <w:rFonts w:hint="default" w:ascii="微软雅黑" w:hAnsi="微软雅黑" w:eastAsia="微软雅黑" w:cs="微软雅黑"/>
          <w:b w:val="0"/>
          <w:bCs w:val="0"/>
          <w:color w:val="3B3838" w:themeColor="background2" w:themeShade="40"/>
          <w:sz w:val="21"/>
          <w:szCs w:val="21"/>
          <w:lang w:val="en-US" w:eastAsia="zh-CN"/>
        </w:rPr>
      </w:pPr>
    </w:p>
    <w:p>
      <w:pPr>
        <w:pStyle w:val="12"/>
        <w:numPr>
          <w:ilvl w:val="0"/>
          <w:numId w:val="0"/>
        </w:numPr>
        <w:spacing w:after="0"/>
        <w:ind w:leftChars="0"/>
        <w:rPr>
          <w:rFonts w:hint="default" w:ascii="微软雅黑" w:hAnsi="微软雅黑" w:eastAsia="微软雅黑" w:cs="微软雅黑"/>
          <w:b w:val="0"/>
          <w:bCs w:val="0"/>
          <w:color w:val="3B3838" w:themeColor="background2" w:themeShade="40"/>
          <w:sz w:val="21"/>
          <w:szCs w:val="21"/>
          <w:lang w:val="en-US" w:eastAsia="zh-CN"/>
        </w:rPr>
      </w:pPr>
    </w:p>
    <w:p>
      <w:pPr>
        <w:pStyle w:val="12"/>
        <w:numPr>
          <w:ilvl w:val="0"/>
          <w:numId w:val="0"/>
        </w:numPr>
        <w:spacing w:after="0"/>
        <w:ind w:leftChars="0"/>
        <w:rPr>
          <w:rFonts w:hint="default" w:ascii="微软雅黑" w:hAnsi="微软雅黑" w:eastAsia="微软雅黑" w:cs="微软雅黑"/>
          <w:b w:val="0"/>
          <w:bCs w:val="0"/>
          <w:color w:val="3B3838" w:themeColor="background2" w:themeShade="40"/>
          <w:sz w:val="21"/>
          <w:szCs w:val="21"/>
          <w:lang w:val="en-US" w:eastAsia="zh-CN"/>
        </w:rPr>
      </w:pPr>
    </w:p>
    <w:p>
      <w:pPr>
        <w:pStyle w:val="12"/>
        <w:numPr>
          <w:ilvl w:val="0"/>
          <w:numId w:val="0"/>
        </w:numPr>
        <w:spacing w:after="0"/>
        <w:ind w:leftChars="0"/>
        <w:rPr>
          <w:rFonts w:hint="default" w:ascii="微软雅黑" w:hAnsi="微软雅黑" w:eastAsia="微软雅黑" w:cs="微软雅黑"/>
          <w:b w:val="0"/>
          <w:bCs w:val="0"/>
          <w:color w:val="3B3838" w:themeColor="background2" w:themeShade="40"/>
          <w:sz w:val="21"/>
          <w:szCs w:val="21"/>
          <w:lang w:val="en-US" w:eastAsia="zh-CN"/>
        </w:rPr>
      </w:pPr>
    </w:p>
    <w:p>
      <w:pPr>
        <w:pStyle w:val="12"/>
        <w:numPr>
          <w:ilvl w:val="0"/>
          <w:numId w:val="0"/>
        </w:numPr>
        <w:spacing w:after="0"/>
        <w:ind w:leftChars="0"/>
        <w:rPr>
          <w:rFonts w:hint="default" w:ascii="微软雅黑" w:hAnsi="微软雅黑" w:eastAsia="微软雅黑" w:cs="微软雅黑"/>
          <w:b w:val="0"/>
          <w:bCs w:val="0"/>
          <w:color w:val="3B3838" w:themeColor="background2" w:themeShade="40"/>
          <w:sz w:val="21"/>
          <w:szCs w:val="21"/>
          <w:lang w:val="en-US" w:eastAsia="zh-CN"/>
        </w:rPr>
      </w:pPr>
    </w:p>
    <w:p>
      <w:pPr>
        <w:pStyle w:val="12"/>
        <w:numPr>
          <w:ilvl w:val="0"/>
          <w:numId w:val="0"/>
        </w:numPr>
        <w:spacing w:after="0"/>
        <w:ind w:leftChars="0"/>
        <w:rPr>
          <w:rFonts w:hint="default" w:ascii="微软雅黑" w:hAnsi="微软雅黑" w:eastAsia="微软雅黑" w:cs="微软雅黑"/>
          <w:b w:val="0"/>
          <w:bCs w:val="0"/>
          <w:color w:val="3B3838" w:themeColor="background2" w:themeShade="40"/>
          <w:sz w:val="21"/>
          <w:szCs w:val="21"/>
          <w:lang w:val="en-US" w:eastAsia="zh-CN"/>
        </w:rPr>
      </w:pPr>
    </w:p>
    <w:p>
      <w:pPr>
        <w:pStyle w:val="12"/>
        <w:numPr>
          <w:ilvl w:val="0"/>
          <w:numId w:val="0"/>
        </w:numPr>
        <w:spacing w:after="0"/>
        <w:ind w:leftChars="0"/>
        <w:rPr>
          <w:rFonts w:hint="default" w:ascii="微软雅黑" w:hAnsi="微软雅黑" w:eastAsia="微软雅黑" w:cs="微软雅黑"/>
          <w:b w:val="0"/>
          <w:bCs w:val="0"/>
          <w:color w:val="3B3838" w:themeColor="background2" w:themeShade="40"/>
          <w:sz w:val="21"/>
          <w:szCs w:val="21"/>
          <w:lang w:val="en-US" w:eastAsia="zh-CN"/>
        </w:rPr>
      </w:pPr>
    </w:p>
    <w:p>
      <w:pPr>
        <w:pStyle w:val="12"/>
        <w:numPr>
          <w:ilvl w:val="0"/>
          <w:numId w:val="0"/>
        </w:numPr>
        <w:spacing w:after="0"/>
        <w:ind w:leftChars="0"/>
        <w:rPr>
          <w:rFonts w:hint="default" w:ascii="微软雅黑" w:hAnsi="微软雅黑" w:eastAsia="微软雅黑" w:cs="微软雅黑"/>
          <w:b w:val="0"/>
          <w:bCs w:val="0"/>
          <w:color w:val="3B3838" w:themeColor="background2" w:themeShade="40"/>
          <w:sz w:val="21"/>
          <w:szCs w:val="21"/>
          <w:lang w:val="en-US" w:eastAsia="zh-CN"/>
        </w:rPr>
      </w:pPr>
    </w:p>
    <w:p>
      <w:pPr>
        <w:pStyle w:val="12"/>
        <w:numPr>
          <w:ilvl w:val="0"/>
          <w:numId w:val="0"/>
        </w:numPr>
        <w:spacing w:after="0"/>
        <w:ind w:leftChars="0"/>
        <w:rPr>
          <w:rFonts w:hint="default" w:ascii="微软雅黑" w:hAnsi="微软雅黑" w:eastAsia="微软雅黑" w:cs="微软雅黑"/>
          <w:b w:val="0"/>
          <w:bCs w:val="0"/>
          <w:color w:val="3B3838" w:themeColor="background2" w:themeShade="40"/>
          <w:sz w:val="21"/>
          <w:szCs w:val="21"/>
          <w:lang w:val="en-US" w:eastAsia="zh-CN"/>
        </w:rPr>
      </w:pPr>
    </w:p>
    <w:p>
      <w:pPr>
        <w:pStyle w:val="12"/>
        <w:numPr>
          <w:ilvl w:val="0"/>
          <w:numId w:val="0"/>
        </w:numPr>
        <w:spacing w:after="0"/>
        <w:ind w:leftChars="0"/>
        <w:rPr>
          <w:rFonts w:hint="default" w:ascii="微软雅黑" w:hAnsi="微软雅黑" w:eastAsia="微软雅黑" w:cs="微软雅黑"/>
          <w:b w:val="0"/>
          <w:bCs w:val="0"/>
          <w:color w:val="3B3838" w:themeColor="background2" w:themeShade="40"/>
          <w:sz w:val="21"/>
          <w:szCs w:val="21"/>
          <w:lang w:val="en-US" w:eastAsia="zh-CN"/>
        </w:rPr>
      </w:pPr>
    </w:p>
    <w:p>
      <w:pPr>
        <w:pStyle w:val="12"/>
        <w:numPr>
          <w:ilvl w:val="0"/>
          <w:numId w:val="0"/>
        </w:numPr>
        <w:spacing w:after="0"/>
        <w:ind w:leftChars="0"/>
        <w:rPr>
          <w:rFonts w:hint="default" w:ascii="微软雅黑" w:hAnsi="微软雅黑" w:eastAsia="微软雅黑" w:cs="微软雅黑"/>
          <w:b w:val="0"/>
          <w:bCs w:val="0"/>
          <w:color w:val="3B3838" w:themeColor="background2" w:themeShade="40"/>
          <w:sz w:val="21"/>
          <w:szCs w:val="21"/>
          <w:lang w:val="en-US" w:eastAsia="zh-CN"/>
        </w:rPr>
      </w:pPr>
    </w:p>
    <w:p>
      <w:pPr>
        <w:pStyle w:val="12"/>
        <w:numPr>
          <w:ilvl w:val="0"/>
          <w:numId w:val="0"/>
        </w:numPr>
        <w:spacing w:after="0"/>
        <w:ind w:leftChars="0"/>
        <w:rPr>
          <w:rFonts w:hint="default" w:ascii="微软雅黑" w:hAnsi="微软雅黑" w:eastAsia="微软雅黑" w:cs="微软雅黑"/>
          <w:b w:val="0"/>
          <w:bCs w:val="0"/>
          <w:color w:val="3B3838" w:themeColor="background2" w:themeShade="40"/>
          <w:sz w:val="21"/>
          <w:szCs w:val="21"/>
          <w:lang w:val="en-US" w:eastAsia="zh-CN"/>
        </w:rPr>
      </w:pPr>
    </w:p>
    <w:p>
      <w:pPr>
        <w:pStyle w:val="12"/>
        <w:numPr>
          <w:ilvl w:val="0"/>
          <w:numId w:val="0"/>
        </w:numPr>
        <w:spacing w:after="0"/>
        <w:ind w:leftChars="0"/>
        <w:rPr>
          <w:rFonts w:hint="default" w:ascii="微软雅黑" w:hAnsi="微软雅黑" w:eastAsia="微软雅黑" w:cs="微软雅黑"/>
          <w:b w:val="0"/>
          <w:bCs w:val="0"/>
          <w:color w:val="3B3838" w:themeColor="background2" w:themeShade="40"/>
          <w:sz w:val="21"/>
          <w:szCs w:val="21"/>
          <w:lang w:val="en-US" w:eastAsia="zh-CN"/>
        </w:rPr>
      </w:pPr>
    </w:p>
    <w:p>
      <w:pPr>
        <w:pStyle w:val="12"/>
        <w:numPr>
          <w:ilvl w:val="0"/>
          <w:numId w:val="0"/>
        </w:numPr>
        <w:spacing w:after="0"/>
        <w:ind w:leftChars="0"/>
        <w:rPr>
          <w:rFonts w:hint="default" w:ascii="微软雅黑" w:hAnsi="微软雅黑" w:eastAsia="微软雅黑" w:cs="微软雅黑"/>
          <w:b w:val="0"/>
          <w:bCs w:val="0"/>
          <w:color w:val="3B3838" w:themeColor="background2" w:themeShade="40"/>
          <w:sz w:val="21"/>
          <w:szCs w:val="21"/>
          <w:lang w:val="en-US" w:eastAsia="zh-CN"/>
        </w:rPr>
      </w:pPr>
    </w:p>
    <w:p>
      <w:pPr>
        <w:pStyle w:val="12"/>
        <w:numPr>
          <w:ilvl w:val="0"/>
          <w:numId w:val="0"/>
        </w:numPr>
        <w:spacing w:after="0"/>
        <w:ind w:leftChars="0"/>
        <w:rPr>
          <w:rFonts w:hint="default" w:ascii="微软雅黑" w:hAnsi="微软雅黑" w:eastAsia="微软雅黑" w:cs="微软雅黑"/>
          <w:b w:val="0"/>
          <w:bCs w:val="0"/>
          <w:color w:val="3B3838" w:themeColor="background2" w:themeShade="40"/>
          <w:sz w:val="21"/>
          <w:szCs w:val="21"/>
          <w:lang w:val="en-US" w:eastAsia="zh-CN"/>
        </w:rPr>
      </w:pPr>
    </w:p>
    <w:p>
      <w:pPr>
        <w:pStyle w:val="12"/>
        <w:numPr>
          <w:ilvl w:val="0"/>
          <w:numId w:val="0"/>
        </w:numPr>
        <w:spacing w:after="0"/>
        <w:ind w:leftChars="0"/>
        <w:rPr>
          <w:rFonts w:hint="default" w:ascii="微软雅黑" w:hAnsi="微软雅黑" w:eastAsia="微软雅黑" w:cs="微软雅黑"/>
          <w:b w:val="0"/>
          <w:bCs w:val="0"/>
          <w:color w:val="3B3838" w:themeColor="background2" w:themeShade="40"/>
          <w:sz w:val="21"/>
          <w:szCs w:val="21"/>
          <w:lang w:val="en-US" w:eastAsia="zh-CN"/>
        </w:rPr>
      </w:pPr>
    </w:p>
    <w:p>
      <w:pPr>
        <w:pStyle w:val="12"/>
        <w:numPr>
          <w:ilvl w:val="0"/>
          <w:numId w:val="0"/>
        </w:numPr>
        <w:spacing w:after="0"/>
        <w:ind w:leftChars="0"/>
        <w:rPr>
          <w:rFonts w:hint="default" w:ascii="微软雅黑" w:hAnsi="微软雅黑" w:eastAsia="微软雅黑" w:cs="微软雅黑"/>
          <w:b w:val="0"/>
          <w:bCs w:val="0"/>
          <w:color w:val="3B3838" w:themeColor="background2" w:themeShade="40"/>
          <w:sz w:val="21"/>
          <w:szCs w:val="21"/>
          <w:lang w:val="en-US" w:eastAsia="zh-CN"/>
        </w:rPr>
      </w:pPr>
    </w:p>
    <w:p>
      <w:pPr>
        <w:pStyle w:val="12"/>
        <w:numPr>
          <w:ilvl w:val="0"/>
          <w:numId w:val="0"/>
        </w:numPr>
        <w:spacing w:after="0"/>
        <w:ind w:leftChars="0"/>
        <w:rPr>
          <w:rFonts w:hint="default" w:ascii="微软雅黑" w:hAnsi="微软雅黑" w:eastAsia="微软雅黑" w:cs="微软雅黑"/>
          <w:b w:val="0"/>
          <w:bCs w:val="0"/>
          <w:color w:val="3B3838" w:themeColor="background2" w:themeShade="40"/>
          <w:sz w:val="21"/>
          <w:szCs w:val="21"/>
          <w:lang w:val="en-US" w:eastAsia="zh-CN"/>
        </w:rPr>
      </w:pPr>
    </w:p>
    <w:p>
      <w:pPr>
        <w:pStyle w:val="12"/>
        <w:numPr>
          <w:ilvl w:val="0"/>
          <w:numId w:val="0"/>
        </w:numPr>
        <w:spacing w:after="0"/>
        <w:ind w:leftChars="0"/>
        <w:rPr>
          <w:rFonts w:hint="default" w:ascii="微软雅黑" w:hAnsi="微软雅黑" w:eastAsia="微软雅黑" w:cs="微软雅黑"/>
          <w:b w:val="0"/>
          <w:bCs w:val="0"/>
          <w:color w:val="3B3838" w:themeColor="background2" w:themeShade="40"/>
          <w:sz w:val="21"/>
          <w:szCs w:val="21"/>
          <w:lang w:val="en-US" w:eastAsia="zh-CN"/>
        </w:rPr>
      </w:pPr>
    </w:p>
    <w:p>
      <w:pPr>
        <w:pStyle w:val="12"/>
        <w:numPr>
          <w:ilvl w:val="0"/>
          <w:numId w:val="0"/>
        </w:numPr>
        <w:spacing w:after="0"/>
        <w:ind w:leftChars="0"/>
        <w:rPr>
          <w:rFonts w:hint="default" w:ascii="微软雅黑" w:hAnsi="微软雅黑" w:eastAsia="微软雅黑" w:cs="微软雅黑"/>
          <w:b w:val="0"/>
          <w:bCs w:val="0"/>
          <w:color w:val="3B3838" w:themeColor="background2" w:themeShade="40"/>
          <w:sz w:val="21"/>
          <w:szCs w:val="21"/>
          <w:lang w:val="en-US" w:eastAsia="zh-CN"/>
        </w:rPr>
      </w:pPr>
    </w:p>
    <w:p>
      <w:pPr>
        <w:pStyle w:val="12"/>
        <w:numPr>
          <w:ilvl w:val="0"/>
          <w:numId w:val="0"/>
        </w:numPr>
        <w:spacing w:after="0"/>
        <w:ind w:leftChars="0"/>
        <w:rPr>
          <w:rFonts w:hint="default" w:ascii="微软雅黑" w:hAnsi="微软雅黑" w:eastAsia="微软雅黑" w:cs="微软雅黑"/>
          <w:b w:val="0"/>
          <w:bCs w:val="0"/>
          <w:color w:val="3B3838" w:themeColor="background2" w:themeShade="40"/>
          <w:sz w:val="21"/>
          <w:szCs w:val="21"/>
          <w:lang w:val="en-US" w:eastAsia="zh-CN"/>
        </w:rPr>
      </w:pPr>
    </w:p>
    <w:p>
      <w:pPr>
        <w:pStyle w:val="12"/>
        <w:numPr>
          <w:ilvl w:val="0"/>
          <w:numId w:val="0"/>
        </w:numPr>
        <w:spacing w:after="0"/>
        <w:ind w:leftChars="0"/>
        <w:rPr>
          <w:rFonts w:hint="default" w:ascii="微软雅黑" w:hAnsi="微软雅黑" w:eastAsia="微软雅黑" w:cs="微软雅黑"/>
          <w:b w:val="0"/>
          <w:bCs w:val="0"/>
          <w:color w:val="3B3838" w:themeColor="background2" w:themeShade="40"/>
          <w:sz w:val="21"/>
          <w:szCs w:val="21"/>
          <w:lang w:val="en-US" w:eastAsia="zh-CN"/>
        </w:rPr>
        <w:sectPr>
          <w:footerReference r:id="rId3" w:type="default"/>
          <w:pgSz w:w="11906" w:h="16838"/>
          <w:pgMar w:top="1440" w:right="1800" w:bottom="1440" w:left="1800" w:header="851" w:footer="992" w:gutter="0"/>
          <w:pgNumType w:fmt="decimal"/>
          <w:cols w:space="425" w:num="1"/>
          <w:docGrid w:type="lines" w:linePitch="312" w:charSpace="0"/>
        </w:sectPr>
      </w:pPr>
    </w:p>
    <w:p>
      <w:pPr>
        <w:pStyle w:val="12"/>
        <w:numPr>
          <w:ilvl w:val="0"/>
          <w:numId w:val="0"/>
        </w:numPr>
        <w:spacing w:after="0"/>
        <w:ind w:leftChars="0"/>
        <w:rPr>
          <w:rFonts w:hint="default" w:ascii="微软雅黑" w:hAnsi="微软雅黑" w:eastAsia="微软雅黑" w:cs="微软雅黑"/>
          <w:b w:val="0"/>
          <w:bCs w:val="0"/>
          <w:color w:val="3B3838" w:themeColor="background2" w:themeShade="40"/>
          <w:sz w:val="21"/>
          <w:szCs w:val="21"/>
          <w:lang w:val="en-US" w:eastAsia="zh-CN"/>
        </w:rPr>
      </w:pPr>
    </w:p>
    <w:p>
      <w:pPr>
        <w:pStyle w:val="12"/>
        <w:numPr>
          <w:ilvl w:val="0"/>
          <w:numId w:val="0"/>
        </w:numPr>
        <w:spacing w:after="0"/>
        <w:ind w:leftChars="0"/>
        <w:rPr>
          <w:rFonts w:hint="default" w:ascii="微软雅黑" w:hAnsi="微软雅黑" w:eastAsia="微软雅黑" w:cs="微软雅黑"/>
          <w:b w:val="0"/>
          <w:bCs w:val="0"/>
          <w:color w:val="3B3838" w:themeColor="background2" w:themeShade="40"/>
          <w:sz w:val="21"/>
          <w:szCs w:val="21"/>
          <w:lang w:val="en-US" w:eastAsia="zh-CN"/>
        </w:rPr>
      </w:pPr>
    </w:p>
    <w:p>
      <w:pPr>
        <w:pStyle w:val="12"/>
        <w:numPr>
          <w:ilvl w:val="0"/>
          <w:numId w:val="0"/>
        </w:numPr>
        <w:spacing w:after="0"/>
        <w:ind w:leftChars="0"/>
        <w:rPr>
          <w:rFonts w:hint="default" w:ascii="微软雅黑" w:hAnsi="微软雅黑" w:eastAsia="微软雅黑" w:cs="微软雅黑"/>
          <w:b w:val="0"/>
          <w:bCs w:val="0"/>
          <w:color w:val="3B3838" w:themeColor="background2" w:themeShade="40"/>
          <w:sz w:val="21"/>
          <w:szCs w:val="21"/>
          <w:lang w:val="en-US" w:eastAsia="zh-CN"/>
        </w:rPr>
      </w:pPr>
    </w:p>
    <w:p>
      <w:pPr>
        <w:pStyle w:val="12"/>
        <w:numPr>
          <w:ilvl w:val="0"/>
          <w:numId w:val="0"/>
        </w:numPr>
        <w:spacing w:after="0"/>
        <w:ind w:leftChars="0"/>
        <w:rPr>
          <w:rFonts w:hint="default" w:ascii="微软雅黑" w:hAnsi="微软雅黑" w:eastAsia="微软雅黑" w:cs="微软雅黑"/>
          <w:b w:val="0"/>
          <w:bCs w:val="0"/>
          <w:color w:val="3B3838" w:themeColor="background2" w:themeShade="40"/>
          <w:sz w:val="21"/>
          <w:szCs w:val="21"/>
          <w:lang w:val="en-US" w:eastAsia="zh-CN"/>
        </w:rPr>
      </w:pPr>
    </w:p>
    <w:p>
      <w:pPr>
        <w:pStyle w:val="12"/>
        <w:numPr>
          <w:ilvl w:val="0"/>
          <w:numId w:val="0"/>
        </w:numPr>
        <w:spacing w:after="0"/>
        <w:ind w:leftChars="0"/>
        <w:rPr>
          <w:rFonts w:hint="default" w:ascii="微软雅黑" w:hAnsi="微软雅黑" w:eastAsia="微软雅黑" w:cs="微软雅黑"/>
          <w:b w:val="0"/>
          <w:bCs w:val="0"/>
          <w:color w:val="3B3838" w:themeColor="background2" w:themeShade="40"/>
          <w:sz w:val="21"/>
          <w:szCs w:val="21"/>
          <w:lang w:val="en-US" w:eastAsia="zh-CN"/>
        </w:rPr>
      </w:pPr>
    </w:p>
    <w:p>
      <w:pPr>
        <w:pStyle w:val="12"/>
        <w:numPr>
          <w:ilvl w:val="0"/>
          <w:numId w:val="0"/>
        </w:numPr>
        <w:spacing w:after="0"/>
        <w:ind w:leftChars="0"/>
        <w:rPr>
          <w:rFonts w:hint="default" w:ascii="微软雅黑" w:hAnsi="微软雅黑" w:eastAsia="微软雅黑" w:cs="微软雅黑"/>
          <w:b w:val="0"/>
          <w:bCs w:val="0"/>
          <w:color w:val="3B3838" w:themeColor="background2" w:themeShade="40"/>
          <w:sz w:val="21"/>
          <w:szCs w:val="21"/>
          <w:lang w:val="en-US" w:eastAsia="zh-CN"/>
        </w:rPr>
      </w:pPr>
    </w:p>
    <w:p>
      <w:pPr>
        <w:pStyle w:val="12"/>
        <w:numPr>
          <w:ilvl w:val="0"/>
          <w:numId w:val="0"/>
        </w:numPr>
        <w:spacing w:after="0"/>
        <w:ind w:leftChars="0"/>
        <w:rPr>
          <w:rFonts w:hint="default" w:ascii="微软雅黑" w:hAnsi="微软雅黑" w:eastAsia="微软雅黑" w:cs="微软雅黑"/>
          <w:b w:val="0"/>
          <w:bCs w:val="0"/>
          <w:color w:val="3B3838" w:themeColor="background2" w:themeShade="40"/>
          <w:sz w:val="21"/>
          <w:szCs w:val="21"/>
          <w:lang w:val="en-US" w:eastAsia="zh-CN"/>
        </w:rPr>
      </w:pPr>
    </w:p>
    <w:p>
      <w:pPr>
        <w:pStyle w:val="11"/>
        <w:bidi w:val="0"/>
        <w:rPr>
          <w:rFonts w:hint="eastAsia"/>
          <w:lang w:val="en-US" w:eastAsia="zh-CN"/>
        </w:rPr>
      </w:pPr>
    </w:p>
    <w:p>
      <w:pPr>
        <w:pStyle w:val="11"/>
        <w:bidi w:val="0"/>
        <w:rPr>
          <w:rFonts w:hint="eastAsia"/>
          <w:lang w:val="en-US" w:eastAsia="zh-CN"/>
        </w:rPr>
      </w:pPr>
    </w:p>
    <w:p>
      <w:pPr>
        <w:pStyle w:val="11"/>
        <w:bidi w:val="0"/>
        <w:rPr>
          <w:rFonts w:hint="eastAsia"/>
          <w:lang w:val="en-US" w:eastAsia="zh-CN"/>
        </w:rPr>
      </w:pPr>
    </w:p>
    <w:p>
      <w:pPr>
        <w:pStyle w:val="11"/>
        <w:bidi w:val="0"/>
        <w:rPr>
          <w:rFonts w:hint="eastAsia"/>
          <w:lang w:val="en-US" w:eastAsia="zh-CN"/>
        </w:rPr>
      </w:pPr>
    </w:p>
    <w:p>
      <w:pPr>
        <w:pStyle w:val="11"/>
        <w:bidi w:val="0"/>
        <w:rPr>
          <w:rFonts w:hint="eastAsia"/>
          <w:lang w:val="en-US" w:eastAsia="zh-CN"/>
        </w:rPr>
      </w:pPr>
    </w:p>
    <w:p>
      <w:pPr>
        <w:pStyle w:val="11"/>
        <w:bidi w:val="0"/>
        <w:rPr>
          <w:rFonts w:hint="eastAsia"/>
          <w:lang w:val="en-US" w:eastAsia="zh-CN"/>
        </w:rPr>
      </w:pPr>
    </w:p>
    <w:p>
      <w:pPr>
        <w:pStyle w:val="11"/>
        <w:bidi w:val="0"/>
        <w:rPr>
          <w:rFonts w:hint="eastAsia"/>
          <w:lang w:val="en-US" w:eastAsia="zh-CN"/>
        </w:rPr>
      </w:pPr>
    </w:p>
    <w:p>
      <w:pPr>
        <w:pStyle w:val="11"/>
        <w:bidi w:val="0"/>
        <w:rPr>
          <w:rFonts w:hint="eastAsia"/>
          <w:lang w:val="en-US" w:eastAsia="zh-CN"/>
        </w:rPr>
      </w:pPr>
    </w:p>
    <w:p>
      <w:pPr>
        <w:pStyle w:val="11"/>
        <w:bidi w:val="0"/>
        <w:rPr>
          <w:rFonts w:hint="eastAsia"/>
          <w:lang w:val="en-US" w:eastAsia="zh-CN"/>
        </w:rPr>
      </w:pPr>
    </w:p>
    <w:p>
      <w:pPr>
        <w:pStyle w:val="11"/>
        <w:bidi w:val="0"/>
        <w:rPr>
          <w:rFonts w:hint="eastAsia"/>
          <w:lang w:val="en-US" w:eastAsia="zh-CN"/>
        </w:rPr>
      </w:pPr>
    </w:p>
    <w:p>
      <w:pPr>
        <w:pStyle w:val="11"/>
        <w:bidi w:val="0"/>
        <w:rPr>
          <w:rFonts w:hint="eastAsia"/>
          <w:lang w:val="en-US" w:eastAsia="zh-CN"/>
        </w:rPr>
      </w:pPr>
    </w:p>
    <w:p>
      <w:pPr>
        <w:pStyle w:val="11"/>
        <w:bidi w:val="0"/>
        <w:rPr>
          <w:rFonts w:hint="eastAsia"/>
          <w:lang w:val="en-US" w:eastAsia="zh-CN"/>
        </w:rPr>
      </w:pPr>
    </w:p>
    <w:p>
      <w:pPr>
        <w:pStyle w:val="11"/>
        <w:bidi w:val="0"/>
        <w:rPr>
          <w:rFonts w:hint="eastAsia"/>
          <w:lang w:val="en-US" w:eastAsia="zh-CN"/>
        </w:rPr>
      </w:pPr>
    </w:p>
    <w:p>
      <w:pPr>
        <w:pStyle w:val="11"/>
        <w:bidi w:val="0"/>
        <w:rPr>
          <w:rFonts w:hint="eastAsia"/>
          <w:lang w:val="en-US" w:eastAsia="zh-CN"/>
        </w:rPr>
      </w:pPr>
      <w:r>
        <w:rPr>
          <w:rFonts w:hint="eastAsia"/>
          <w:lang w:val="en-US" w:eastAsia="zh-CN"/>
        </w:rPr>
        <w:drawing>
          <wp:inline distT="0" distB="0" distL="114300" distR="114300">
            <wp:extent cx="1621155" cy="447675"/>
            <wp:effectExtent l="0" t="0" r="17145" b="9525"/>
            <wp:docPr id="15" name="图片 15" descr="微信图片_20210426104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微信图片_20210426104041"/>
                    <pic:cNvPicPr>
                      <a:picLocks noChangeAspect="1"/>
                    </pic:cNvPicPr>
                  </pic:nvPicPr>
                  <pic:blipFill>
                    <a:blip r:embed="rId7"/>
                    <a:stretch>
                      <a:fillRect/>
                    </a:stretch>
                  </pic:blipFill>
                  <pic:spPr>
                    <a:xfrm>
                      <a:off x="0" y="0"/>
                      <a:ext cx="1621155" cy="447675"/>
                    </a:xfrm>
                    <a:prstGeom prst="rect">
                      <a:avLst/>
                    </a:prstGeom>
                  </pic:spPr>
                </pic:pic>
              </a:graphicData>
            </a:graphic>
          </wp:inline>
        </w:drawing>
      </w:r>
    </w:p>
    <w:p>
      <w:pPr>
        <w:pStyle w:val="11"/>
        <w:bidi w:val="0"/>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版权归武汉蓝魔方文化发展公司所有</w:t>
      </w:r>
    </w:p>
    <w:p>
      <w:pPr>
        <w:pStyle w:val="11"/>
        <w:bidi w:val="0"/>
        <w:rPr>
          <w:rFonts w:hint="default" w:ascii="微软雅黑" w:hAnsi="微软雅黑" w:eastAsia="微软雅黑" w:cs="微软雅黑"/>
          <w:b w:val="0"/>
          <w:bCs w:val="0"/>
          <w:color w:val="3B3838" w:themeColor="background2" w:themeShade="40"/>
          <w:sz w:val="10"/>
          <w:szCs w:val="10"/>
          <w:lang w:val="en-US" w:eastAsia="zh-CN"/>
        </w:rPr>
      </w:pPr>
      <w:r>
        <w:rPr>
          <w:rFonts w:hint="eastAsia" w:ascii="微软雅黑" w:hAnsi="微软雅黑" w:eastAsia="微软雅黑" w:cs="微软雅黑"/>
          <w:sz w:val="24"/>
          <w:szCs w:val="24"/>
          <w:lang w:val="en-US" w:eastAsia="zh-CN"/>
        </w:rPr>
        <w:t>客服中心电话：027-87873488</w:t>
      </w:r>
    </w:p>
    <w:sectPr>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21"/>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FC45622"/>
    <w:multiLevelType w:val="singleLevel"/>
    <w:tmpl w:val="9FC45622"/>
    <w:lvl w:ilvl="0" w:tentative="0">
      <w:start w:val="1"/>
      <w:numFmt w:val="decimal"/>
      <w:suff w:val="nothing"/>
      <w:lvlText w:val="%1）"/>
      <w:lvlJc w:val="left"/>
    </w:lvl>
  </w:abstractNum>
  <w:abstractNum w:abstractNumId="1">
    <w:nsid w:val="07DFFABC"/>
    <w:multiLevelType w:val="singleLevel"/>
    <w:tmpl w:val="07DFFABC"/>
    <w:lvl w:ilvl="0" w:tentative="0">
      <w:start w:val="1"/>
      <w:numFmt w:val="decimal"/>
      <w:suff w:val="nothing"/>
      <w:lvlText w:val="%1）"/>
      <w:lvlJc w:val="left"/>
    </w:lvl>
  </w:abstractNum>
  <w:abstractNum w:abstractNumId="2">
    <w:nsid w:val="180527E0"/>
    <w:multiLevelType w:val="multilevel"/>
    <w:tmpl w:val="180527E0"/>
    <w:lvl w:ilvl="0" w:tentative="0">
      <w:start w:val="0"/>
      <w:numFmt w:val="bullet"/>
      <w:lvlText w:val="•"/>
      <w:lvlJc w:val="left"/>
      <w:pPr>
        <w:ind w:left="720" w:hanging="360"/>
      </w:pPr>
      <w:rPr>
        <w:rFonts w:hint="default" w:ascii="Arial" w:hAnsi="Arial"/>
        <w:color w:val="auto"/>
        <w:sz w:val="28"/>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30BE209F"/>
    <w:multiLevelType w:val="multilevel"/>
    <w:tmpl w:val="30BE209F"/>
    <w:lvl w:ilvl="0" w:tentative="0">
      <w:start w:val="1"/>
      <w:numFmt w:val="bullet"/>
      <w:pStyle w:val="14"/>
      <w:lvlText w:val=""/>
      <w:lvlJc w:val="left"/>
      <w:pPr>
        <w:ind w:left="720" w:hanging="360"/>
      </w:pPr>
      <w:rPr>
        <w:rFonts w:hint="default" w:ascii="Symbol" w:hAnsi="Symbol"/>
        <w:color w:val="auto"/>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8F22A2"/>
    <w:rsid w:val="0CD4724C"/>
    <w:rsid w:val="0F9F3AC5"/>
    <w:rsid w:val="10E05857"/>
    <w:rsid w:val="11141BDE"/>
    <w:rsid w:val="135944AC"/>
    <w:rsid w:val="168D584D"/>
    <w:rsid w:val="18746267"/>
    <w:rsid w:val="23357445"/>
    <w:rsid w:val="260C6593"/>
    <w:rsid w:val="2B542891"/>
    <w:rsid w:val="2CE2317D"/>
    <w:rsid w:val="2EE5611C"/>
    <w:rsid w:val="302C73CB"/>
    <w:rsid w:val="33AB7B69"/>
    <w:rsid w:val="3782785E"/>
    <w:rsid w:val="3A9C1CE5"/>
    <w:rsid w:val="3C8D750E"/>
    <w:rsid w:val="3D2A5770"/>
    <w:rsid w:val="3D9F60E2"/>
    <w:rsid w:val="40B421F2"/>
    <w:rsid w:val="40C86858"/>
    <w:rsid w:val="41E919C1"/>
    <w:rsid w:val="4B274488"/>
    <w:rsid w:val="57AA6D75"/>
    <w:rsid w:val="5A1B1196"/>
    <w:rsid w:val="67A71EC3"/>
    <w:rsid w:val="69873B13"/>
    <w:rsid w:val="71B40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Text 1 Bold"/>
    <w:qFormat/>
    <w:uiPriority w:val="0"/>
    <w:pPr>
      <w:spacing w:after="160" w:line="259" w:lineRule="auto"/>
    </w:pPr>
    <w:rPr>
      <w:rFonts w:ascii="Arial" w:hAnsi="Arial" w:eastAsiaTheme="minorEastAsia" w:cstheme="minorBidi"/>
      <w:b/>
      <w:color w:val="262626" w:themeColor="text1" w:themeTint="D9"/>
      <w:sz w:val="20"/>
      <w:szCs w:val="20"/>
      <w:lang w:val="en-US" w:eastAsia="en-US" w:bidi="ar-SA"/>
      <w14:textFill>
        <w14:solidFill>
          <w14:schemeClr w14:val="tx1">
            <w14:lumMod w14:val="85000"/>
            <w14:lumOff w14:val="15000"/>
          </w14:schemeClr>
        </w14:solidFill>
      </w14:textFill>
    </w:rPr>
  </w:style>
  <w:style w:type="paragraph" w:styleId="3">
    <w:name w:val="footer"/>
    <w:basedOn w:val="1"/>
    <w:unhideWhenUsed/>
    <w:qFormat/>
    <w:uiPriority w:val="99"/>
    <w:pPr>
      <w:tabs>
        <w:tab w:val="center" w:pos="4819"/>
        <w:tab w:val="right" w:pos="9638"/>
      </w:tabs>
      <w:spacing w:after="0" w:line="240" w:lineRule="auto"/>
    </w:pPr>
  </w:style>
  <w:style w:type="paragraph" w:styleId="4">
    <w:name w:val="header"/>
    <w:basedOn w:val="1"/>
    <w:unhideWhenUsed/>
    <w:qFormat/>
    <w:uiPriority w:val="99"/>
    <w:pPr>
      <w:tabs>
        <w:tab w:val="center" w:pos="4819"/>
        <w:tab w:val="right" w:pos="9638"/>
      </w:tabs>
      <w:spacing w:after="0" w:line="240" w:lineRule="auto"/>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basedOn w:val="7"/>
    <w:unhideWhenUsed/>
    <w:qFormat/>
    <w:uiPriority w:val="99"/>
    <w:rPr>
      <w:color w:val="0563C1" w:themeColor="hyperlink"/>
      <w:u w:val="single"/>
      <w14:textFill>
        <w14:solidFill>
          <w14:schemeClr w14:val="hlink"/>
        </w14:solidFill>
      </w14:textFill>
    </w:rPr>
  </w:style>
  <w:style w:type="paragraph" w:customStyle="1" w:styleId="9">
    <w:name w:val="Title 1"/>
    <w:qFormat/>
    <w:uiPriority w:val="0"/>
    <w:pPr>
      <w:spacing w:after="0" w:line="840" w:lineRule="atLeast"/>
      <w:jc w:val="center"/>
    </w:pPr>
    <w:rPr>
      <w:rFonts w:ascii="Arial" w:hAnsi="Arial" w:eastAsiaTheme="majorEastAsia" w:cstheme="majorBidi"/>
      <w:b/>
      <w:color w:val="262626" w:themeColor="text1" w:themeTint="D9"/>
      <w:sz w:val="80"/>
      <w:szCs w:val="80"/>
      <w:lang w:val="en-US" w:eastAsia="en-US" w:bidi="ar-SA"/>
      <w14:textFill>
        <w14:solidFill>
          <w14:schemeClr w14:val="tx1">
            <w14:lumMod w14:val="85000"/>
            <w14:lumOff w14:val="15000"/>
          </w14:schemeClr>
        </w14:solidFill>
      </w14:textFill>
    </w:rPr>
  </w:style>
  <w:style w:type="paragraph" w:customStyle="1" w:styleId="10">
    <w:name w:val="Subtitle 1"/>
    <w:qFormat/>
    <w:uiPriority w:val="0"/>
    <w:pPr>
      <w:spacing w:before="320" w:after="0" w:line="360" w:lineRule="exact"/>
      <w:jc w:val="center"/>
    </w:pPr>
    <w:rPr>
      <w:rFonts w:ascii="Arial" w:hAnsi="Arial" w:eastAsiaTheme="minorEastAsia" w:cstheme="minorBidi"/>
      <w:color w:val="262626" w:themeColor="text1" w:themeTint="D9"/>
      <w:sz w:val="32"/>
      <w:szCs w:val="32"/>
      <w:lang w:val="en-US" w:eastAsia="en-US" w:bidi="ar-SA"/>
      <w14:textFill>
        <w14:solidFill>
          <w14:schemeClr w14:val="tx1">
            <w14:lumMod w14:val="85000"/>
            <w14:lumOff w14:val="15000"/>
          </w14:schemeClr>
        </w14:solidFill>
      </w14:textFill>
    </w:rPr>
  </w:style>
  <w:style w:type="paragraph" w:customStyle="1" w:styleId="11">
    <w:name w:val="Title 2"/>
    <w:qFormat/>
    <w:uiPriority w:val="0"/>
    <w:pPr>
      <w:spacing w:after="120" w:line="259" w:lineRule="auto"/>
    </w:pPr>
    <w:rPr>
      <w:rFonts w:ascii="Arial" w:hAnsi="Arial" w:eastAsiaTheme="majorEastAsia" w:cstheme="majorBidi"/>
      <w:b/>
      <w:color w:val="595959" w:themeColor="text1" w:themeTint="A6"/>
      <w:sz w:val="48"/>
      <w:szCs w:val="48"/>
      <w:lang w:val="en-US" w:eastAsia="en-US" w:bidi="ar-SA"/>
      <w14:textFill>
        <w14:solidFill>
          <w14:schemeClr w14:val="tx1">
            <w14:lumMod w14:val="65000"/>
            <w14:lumOff w14:val="35000"/>
          </w14:schemeClr>
        </w14:solidFill>
      </w14:textFill>
    </w:rPr>
  </w:style>
  <w:style w:type="paragraph" w:customStyle="1" w:styleId="12">
    <w:name w:val="Text 1"/>
    <w:qFormat/>
    <w:uiPriority w:val="0"/>
    <w:pPr>
      <w:spacing w:after="200" w:line="250" w:lineRule="exact"/>
    </w:pPr>
    <w:rPr>
      <w:rFonts w:ascii="Arial" w:hAnsi="Arial" w:eastAsiaTheme="minorEastAsia" w:cstheme="minorBidi"/>
      <w:color w:val="474747" w:themeColor="text1" w:themeTint="D9"/>
      <w:sz w:val="20"/>
      <w:szCs w:val="20"/>
      <w:lang w:val="en-US" w:eastAsia="en-US" w:bidi="ar-SA"/>
      <w14:textFill>
        <w14:solidFill>
          <w14:schemeClr w14:val="tx1">
            <w14:lumMod w14:val="85000"/>
            <w14:lumOff w14:val="15000"/>
            <w14:lumMod w14:val="85000"/>
            <w14:lumOff w14:val="15000"/>
          </w14:schemeClr>
        </w14:solidFill>
      </w14:textFill>
    </w:rPr>
  </w:style>
  <w:style w:type="paragraph" w:customStyle="1" w:styleId="13">
    <w:name w:val="Box Subtitle"/>
    <w:qFormat/>
    <w:uiPriority w:val="0"/>
    <w:pPr>
      <w:spacing w:after="120" w:line="360" w:lineRule="exact"/>
    </w:pPr>
    <w:rPr>
      <w:rFonts w:ascii="Arial" w:hAnsi="Arial" w:eastAsiaTheme="minorEastAsia" w:cstheme="minorBidi"/>
      <w:color w:val="404040" w:themeColor="text1" w:themeTint="BF"/>
      <w:sz w:val="32"/>
      <w:szCs w:val="32"/>
      <w:lang w:val="en-US" w:eastAsia="en-US" w:bidi="ar-SA"/>
      <w14:textFill>
        <w14:solidFill>
          <w14:schemeClr w14:val="tx1">
            <w14:lumMod w14:val="75000"/>
            <w14:lumOff w14:val="25000"/>
          </w14:schemeClr>
        </w14:solidFill>
      </w14:textFill>
    </w:rPr>
  </w:style>
  <w:style w:type="paragraph" w:customStyle="1" w:styleId="14">
    <w:name w:val="Text 1 dots"/>
    <w:qFormat/>
    <w:uiPriority w:val="0"/>
    <w:pPr>
      <w:numPr>
        <w:ilvl w:val="0"/>
        <w:numId w:val="1"/>
      </w:numPr>
      <w:spacing w:after="60" w:line="250" w:lineRule="exact"/>
      <w:ind w:left="357" w:hanging="357"/>
    </w:pPr>
    <w:rPr>
      <w:rFonts w:ascii="Arial" w:hAnsi="Arial" w:eastAsiaTheme="minorEastAsia" w:cstheme="minorBidi"/>
      <w:color w:val="474747" w:themeColor="text1" w:themeTint="D9"/>
      <w:sz w:val="20"/>
      <w:szCs w:val="20"/>
      <w:lang w:val="en-US" w:eastAsia="en-US" w:bidi="ar-SA"/>
      <w14:textFill>
        <w14:solidFill>
          <w14:schemeClr w14:val="tx1">
            <w14:lumMod w14:val="85000"/>
            <w14:lumOff w14:val="15000"/>
            <w14:lumMod w14:val="85000"/>
            <w14:lumOff w14:val="15000"/>
          </w14:schemeClr>
        </w14:solidFill>
      </w14:textFill>
    </w:rPr>
  </w:style>
  <w:style w:type="paragraph" w:customStyle="1" w:styleId="15">
    <w:name w:val="Subtitle 2"/>
    <w:qFormat/>
    <w:uiPriority w:val="0"/>
    <w:pPr>
      <w:spacing w:after="40" w:line="259" w:lineRule="auto"/>
    </w:pPr>
    <w:rPr>
      <w:rFonts w:ascii="Arial" w:hAnsi="Arial" w:eastAsiaTheme="minorEastAsia" w:cstheme="minorBidi"/>
      <w:b/>
      <w:color w:val="727272" w:themeColor="text1" w:themeTint="D9"/>
      <w:sz w:val="24"/>
      <w:szCs w:val="20"/>
      <w:lang w:val="en-US" w:eastAsia="en-US" w:bidi="ar-SA"/>
      <w14:textFill>
        <w14:solidFill>
          <w14:schemeClr w14:val="tx1">
            <w14:lumMod w14:val="65000"/>
            <w14:lumOff w14:val="35000"/>
            <w14:lumMod w14:val="85000"/>
            <w14:lumOff w14:val="15000"/>
          </w14:schemeClr>
        </w14:solidFill>
      </w14:textFill>
    </w:rPr>
  </w:style>
  <w:style w:type="paragraph" w:customStyle="1" w:styleId="16">
    <w:name w:val="Text 1 no spacing"/>
    <w:qFormat/>
    <w:uiPriority w:val="0"/>
    <w:pPr>
      <w:spacing w:after="0" w:line="250" w:lineRule="exact"/>
    </w:pPr>
    <w:rPr>
      <w:rFonts w:ascii="Arial" w:hAnsi="Arial" w:eastAsiaTheme="minorEastAsia" w:cstheme="minorBidi"/>
      <w:color w:val="474747" w:themeColor="text1" w:themeTint="D9"/>
      <w:sz w:val="20"/>
      <w:szCs w:val="20"/>
      <w:lang w:val="en-US" w:eastAsia="en-US" w:bidi="ar-SA"/>
      <w14:textFill>
        <w14:solidFill>
          <w14:schemeClr w14:val="tx1">
            <w14:lumMod w14:val="85000"/>
            <w14:lumOff w14:val="15000"/>
            <w14:lumMod w14:val="85000"/>
            <w14:lumOff w14:val="15000"/>
          </w14:schemeClr>
        </w14:solidFill>
      </w14:textFill>
    </w:rPr>
  </w:style>
  <w:style w:type="paragraph" w:customStyle="1" w:styleId="17">
    <w:name w:val="Italic red"/>
    <w:qFormat/>
    <w:uiPriority w:val="0"/>
    <w:pPr>
      <w:spacing w:before="360" w:after="360" w:line="280" w:lineRule="exact"/>
      <w:ind w:left="680"/>
    </w:pPr>
    <w:rPr>
      <w:rFonts w:ascii="Arial" w:hAnsi="Arial" w:eastAsiaTheme="majorEastAsia" w:cstheme="majorBidi"/>
      <w:i/>
      <w:color w:val="408BCE" w:themeColor="accent1" w:themeTint="D9"/>
      <w:sz w:val="24"/>
      <w:szCs w:val="26"/>
      <w:lang w:val="en-US" w:eastAsia="en-US" w:bidi="ar-SA"/>
      <w14:textFill>
        <w14:solidFill>
          <w14:schemeClr w14:val="accent1">
            <w14:lumMod w14:val="75000"/>
            <w14:lumMod w14:val="85000"/>
            <w14:lumOff w14:val="15000"/>
          </w14:schemeClr>
        </w14:solidFill>
      </w14:textFill>
    </w:rPr>
  </w:style>
  <w:style w:type="paragraph" w:customStyle="1" w:styleId="18">
    <w:name w:val="Table text 1"/>
    <w:basedOn w:val="1"/>
    <w:link w:val="20"/>
    <w:qFormat/>
    <w:uiPriority w:val="0"/>
    <w:pPr>
      <w:spacing w:after="0" w:line="240" w:lineRule="auto"/>
    </w:pPr>
    <w:rPr>
      <w:color w:val="3C3C3C" w:themeColor="text1" w:themeTint="D9"/>
      <w:sz w:val="18"/>
      <w:szCs w:val="18"/>
      <w14:textFill>
        <w14:solidFill>
          <w14:schemeClr w14:val="tx1">
            <w14:lumMod w14:val="85000"/>
            <w14:lumOff w14:val="15000"/>
            <w14:lumMod w14:val="85000"/>
            <w14:lumOff w14:val="15000"/>
            <w14:lumMod w14:val="85000"/>
          </w14:schemeClr>
        </w14:solidFill>
      </w14:textFill>
    </w:rPr>
  </w:style>
  <w:style w:type="character" w:customStyle="1" w:styleId="19">
    <w:name w:val="Table text 1 bold Char"/>
    <w:basedOn w:val="20"/>
    <w:link w:val="21"/>
    <w:qFormat/>
    <w:uiPriority w:val="0"/>
    <w:rPr>
      <w:b/>
    </w:rPr>
  </w:style>
  <w:style w:type="character" w:customStyle="1" w:styleId="20">
    <w:name w:val="Table text 1 Char"/>
    <w:basedOn w:val="7"/>
    <w:link w:val="18"/>
    <w:qFormat/>
    <w:uiPriority w:val="0"/>
    <w:rPr>
      <w:color w:val="3C3C3C" w:themeColor="text1" w:themeTint="D9"/>
      <w:sz w:val="18"/>
      <w:szCs w:val="18"/>
      <w14:textFill>
        <w14:solidFill>
          <w14:schemeClr w14:val="tx1">
            <w14:lumMod w14:val="85000"/>
            <w14:lumOff w14:val="15000"/>
            <w14:lumMod w14:val="85000"/>
            <w14:lumOff w14:val="15000"/>
            <w14:lumMod w14:val="85000"/>
          </w14:schemeClr>
        </w14:solidFill>
      </w14:textFill>
    </w:rPr>
  </w:style>
  <w:style w:type="paragraph" w:customStyle="1" w:styleId="21">
    <w:name w:val="Table text 1 bold"/>
    <w:basedOn w:val="18"/>
    <w:link w:val="19"/>
    <w:qFormat/>
    <w:uiPriority w:val="0"/>
    <w:pPr>
      <w:spacing w:line="230" w:lineRule="exact"/>
    </w:pPr>
    <w:rPr>
      <w:b/>
    </w:rPr>
  </w:style>
  <w:style w:type="paragraph" w:customStyle="1" w:styleId="22">
    <w:name w:val="Table text 1 bold white"/>
    <w:basedOn w:val="21"/>
    <w:qFormat/>
    <w:uiPriority w:val="0"/>
    <w:rPr>
      <w:color w:val="D9D9D9" w:themeColor="background1" w:themeTint="D9"/>
      <w14:textFill>
        <w14:solidFill>
          <w14:schemeClr w14:val="bg1">
            <w14:lumMod w14:val="85000"/>
            <w14:lumOff w14:val="15000"/>
            <w14:lumMod w14:val="85000"/>
            <w14:lumOff w14:val="15000"/>
            <w14:lumMod w14:val="85000"/>
          </w14:schemeClr>
        </w14:solidFill>
      </w14:textFill>
    </w:rPr>
  </w:style>
  <w:style w:type="paragraph" w:customStyle="1" w:styleId="23">
    <w:name w:val="Table text 3 bold"/>
    <w:qFormat/>
    <w:uiPriority w:val="0"/>
    <w:pPr>
      <w:spacing w:after="0" w:line="20" w:lineRule="atLeast"/>
    </w:pPr>
    <w:rPr>
      <w:rFonts w:ascii="Arial" w:hAnsi="Arial" w:eastAsiaTheme="minorEastAsia" w:cstheme="minorBidi"/>
      <w:b/>
      <w:color w:val="FFFFFF" w:themeColor="background1"/>
      <w:sz w:val="22"/>
      <w:szCs w:val="22"/>
      <w:lang w:val="en-US" w:eastAsia="en-US" w:bidi="ar-SA"/>
      <w14:textFill>
        <w14:solidFill>
          <w14:schemeClr w14:val="bg1"/>
        </w14:solidFill>
      </w14:textFill>
    </w:rPr>
  </w:style>
  <w:style w:type="paragraph" w:customStyle="1" w:styleId="24">
    <w:name w:val="Table text 2"/>
    <w:qFormat/>
    <w:uiPriority w:val="0"/>
    <w:pPr>
      <w:spacing w:after="0" w:line="160" w:lineRule="exact"/>
    </w:pPr>
    <w:rPr>
      <w:rFonts w:ascii="Arial" w:hAnsi="Arial" w:eastAsiaTheme="minorEastAsia" w:cstheme="minorBidi"/>
      <w:color w:val="262626" w:themeColor="text1" w:themeTint="D9"/>
      <w:sz w:val="12"/>
      <w:szCs w:val="12"/>
      <w:lang w:val="en-US" w:eastAsia="en-US" w:bidi="ar-SA"/>
      <w14:textFill>
        <w14:solidFill>
          <w14:schemeClr w14:val="tx1">
            <w14:lumMod w14:val="85000"/>
            <w14:lumOff w14:val="15000"/>
          </w14:schemeClr>
        </w14:solidFill>
      </w14:textFill>
    </w:rPr>
  </w:style>
  <w:style w:type="character" w:styleId="25">
    <w:name w:val="Placeholder Text"/>
    <w:basedOn w:val="7"/>
    <w:semiHidden/>
    <w:qFormat/>
    <w:uiPriority w:val="99"/>
    <w:rPr>
      <w:color w:val="808080"/>
    </w:rPr>
  </w:style>
  <w:style w:type="paragraph" w:styleId="2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12.png"/><Relationship Id="rId16" Type="http://schemas.openxmlformats.org/officeDocument/2006/relationships/image" Target="media/image11.png"/><Relationship Id="rId15" Type="http://schemas.openxmlformats.org/officeDocument/2006/relationships/image" Target="media/image10.png"/><Relationship Id="rId14" Type="http://schemas.openxmlformats.org/officeDocument/2006/relationships/image" Target="media/image9.png"/><Relationship Id="rId13" Type="http://schemas.openxmlformats.org/officeDocument/2006/relationships/image" Target="media/image8.png"/><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懂，让彼此更近</cp:lastModifiedBy>
  <cp:lastPrinted>2021-04-26T02:49:00Z</cp:lastPrinted>
  <dcterms:modified xsi:type="dcterms:W3CDTF">2021-05-12T03:08:58Z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B588C4F121244E4A87076F4D708E0C2A</vt:lpwstr>
  </property>
</Properties>
</file>